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C70" w:rsidRPr="003E4C70" w:rsidRDefault="003E4C70" w:rsidP="003E4C70">
      <w:pPr>
        <w:pStyle w:val="a3"/>
        <w:pageBreakBefore/>
        <w:spacing w:before="0" w:beforeAutospacing="0" w:after="0"/>
        <w:jc w:val="center"/>
        <w:rPr>
          <w:sz w:val="28"/>
          <w:szCs w:val="28"/>
        </w:rPr>
      </w:pPr>
      <w:r w:rsidRPr="003E4C70">
        <w:rPr>
          <w:b/>
          <w:bCs/>
          <w:sz w:val="28"/>
          <w:szCs w:val="28"/>
        </w:rPr>
        <w:t xml:space="preserve">Акт № </w:t>
      </w:r>
      <w:r w:rsidR="001A3CBA">
        <w:rPr>
          <w:b/>
          <w:bCs/>
          <w:sz w:val="28"/>
          <w:szCs w:val="28"/>
        </w:rPr>
        <w:t>1</w:t>
      </w:r>
      <w:r w:rsidR="00F93CCD">
        <w:rPr>
          <w:b/>
          <w:bCs/>
          <w:sz w:val="28"/>
          <w:szCs w:val="28"/>
        </w:rPr>
        <w:t>2.1</w:t>
      </w:r>
    </w:p>
    <w:p w:rsidR="003E4C70" w:rsidRPr="003E4C70" w:rsidRDefault="003E4C70" w:rsidP="003E4C70">
      <w:pPr>
        <w:pStyle w:val="a3"/>
        <w:spacing w:before="0" w:beforeAutospacing="0" w:after="0"/>
        <w:jc w:val="center"/>
        <w:rPr>
          <w:sz w:val="28"/>
          <w:szCs w:val="28"/>
        </w:rPr>
      </w:pPr>
      <w:r w:rsidRPr="003E4C70">
        <w:rPr>
          <w:b/>
          <w:bCs/>
          <w:sz w:val="28"/>
          <w:szCs w:val="28"/>
        </w:rPr>
        <w:t xml:space="preserve">проведения плановой выборочной проверки соблюдения законодательства Российской Федерации в сфере контрактной системы закупок в </w:t>
      </w:r>
      <w:r w:rsidR="00C646BF">
        <w:rPr>
          <w:b/>
          <w:bCs/>
          <w:sz w:val="28"/>
          <w:szCs w:val="28"/>
        </w:rPr>
        <w:t>муниципальном казенном учреждении «</w:t>
      </w:r>
      <w:r w:rsidR="00F93CCD">
        <w:rPr>
          <w:b/>
          <w:sz w:val="28"/>
          <w:szCs w:val="28"/>
        </w:rPr>
        <w:t xml:space="preserve">Учреждение по хозяйственному обеспечению </w:t>
      </w:r>
      <w:r w:rsidR="00AA362B">
        <w:rPr>
          <w:b/>
          <w:sz w:val="28"/>
          <w:szCs w:val="28"/>
        </w:rPr>
        <w:t xml:space="preserve">деятельности </w:t>
      </w:r>
      <w:r w:rsidR="002C063C">
        <w:rPr>
          <w:b/>
          <w:sz w:val="28"/>
          <w:szCs w:val="28"/>
        </w:rPr>
        <w:t>администрации</w:t>
      </w:r>
      <w:r w:rsidR="00F93CCD">
        <w:rPr>
          <w:b/>
          <w:sz w:val="28"/>
          <w:szCs w:val="28"/>
        </w:rPr>
        <w:t xml:space="preserve"> </w:t>
      </w:r>
      <w:proofErr w:type="spellStart"/>
      <w:r w:rsidR="001A3CBA">
        <w:rPr>
          <w:b/>
          <w:sz w:val="28"/>
          <w:szCs w:val="28"/>
        </w:rPr>
        <w:t>Марьинского</w:t>
      </w:r>
      <w:proofErr w:type="spellEnd"/>
      <w:r w:rsidR="00F93CCD">
        <w:rPr>
          <w:b/>
          <w:sz w:val="28"/>
          <w:szCs w:val="28"/>
        </w:rPr>
        <w:t xml:space="preserve"> сельского поселения Тбилисского района</w:t>
      </w:r>
      <w:r w:rsidR="00C646BF">
        <w:rPr>
          <w:b/>
          <w:bCs/>
          <w:sz w:val="28"/>
          <w:szCs w:val="28"/>
        </w:rPr>
        <w:t>»</w:t>
      </w:r>
    </w:p>
    <w:p w:rsidR="003E4C70" w:rsidRPr="003E6125" w:rsidRDefault="003E4C70" w:rsidP="003E6125">
      <w:pPr>
        <w:pStyle w:val="a3"/>
        <w:spacing w:before="0" w:beforeAutospacing="0" w:after="0"/>
        <w:jc w:val="both"/>
        <w:rPr>
          <w:sz w:val="28"/>
          <w:szCs w:val="28"/>
        </w:rPr>
      </w:pPr>
    </w:p>
    <w:p w:rsidR="003E4C70" w:rsidRPr="003E6125" w:rsidRDefault="00F93CCD" w:rsidP="003E6125">
      <w:pPr>
        <w:pStyle w:val="a3"/>
        <w:spacing w:before="0" w:beforeAutospacing="0" w:after="0"/>
        <w:jc w:val="both"/>
        <w:rPr>
          <w:sz w:val="28"/>
          <w:szCs w:val="28"/>
        </w:rPr>
      </w:pPr>
      <w:r>
        <w:rPr>
          <w:sz w:val="28"/>
          <w:szCs w:val="28"/>
        </w:rPr>
        <w:t>25</w:t>
      </w:r>
      <w:r w:rsidR="003E4C70" w:rsidRPr="003E6125">
        <w:rPr>
          <w:sz w:val="28"/>
          <w:szCs w:val="28"/>
        </w:rPr>
        <w:t xml:space="preserve"> </w:t>
      </w:r>
      <w:r w:rsidR="001A3CBA">
        <w:rPr>
          <w:sz w:val="28"/>
          <w:szCs w:val="28"/>
        </w:rPr>
        <w:t>мая</w:t>
      </w:r>
      <w:r w:rsidR="003E4C70" w:rsidRPr="003E6125">
        <w:rPr>
          <w:sz w:val="28"/>
          <w:szCs w:val="28"/>
        </w:rPr>
        <w:t xml:space="preserve"> 201</w:t>
      </w:r>
      <w:r>
        <w:rPr>
          <w:sz w:val="28"/>
          <w:szCs w:val="28"/>
        </w:rPr>
        <w:t>7</w:t>
      </w:r>
      <w:r w:rsidR="003E4C70" w:rsidRPr="003E6125">
        <w:rPr>
          <w:sz w:val="28"/>
          <w:szCs w:val="28"/>
        </w:rPr>
        <w:t xml:space="preserve"> года </w:t>
      </w:r>
      <w:r w:rsidR="003E4C70" w:rsidRPr="003E6125">
        <w:rPr>
          <w:sz w:val="28"/>
          <w:szCs w:val="28"/>
        </w:rPr>
        <w:tab/>
      </w:r>
      <w:r w:rsidR="003E4C70" w:rsidRPr="003E6125">
        <w:rPr>
          <w:sz w:val="28"/>
          <w:szCs w:val="28"/>
        </w:rPr>
        <w:tab/>
      </w:r>
      <w:r w:rsidR="003E4C70" w:rsidRPr="003E6125">
        <w:rPr>
          <w:sz w:val="28"/>
          <w:szCs w:val="28"/>
        </w:rPr>
        <w:tab/>
      </w:r>
      <w:r w:rsidR="003E4C70" w:rsidRPr="003E6125">
        <w:rPr>
          <w:sz w:val="28"/>
          <w:szCs w:val="28"/>
        </w:rPr>
        <w:tab/>
      </w:r>
      <w:r w:rsidR="003E4C70" w:rsidRPr="003E6125">
        <w:rPr>
          <w:sz w:val="28"/>
          <w:szCs w:val="28"/>
        </w:rPr>
        <w:tab/>
      </w:r>
      <w:r w:rsidR="003E4C70" w:rsidRPr="003E6125">
        <w:rPr>
          <w:sz w:val="28"/>
          <w:szCs w:val="28"/>
        </w:rPr>
        <w:tab/>
      </w:r>
      <w:r w:rsidR="003E4C70" w:rsidRPr="003E6125">
        <w:rPr>
          <w:sz w:val="28"/>
          <w:szCs w:val="28"/>
        </w:rPr>
        <w:tab/>
      </w:r>
      <w:r w:rsidR="003E4C70" w:rsidRPr="003E6125">
        <w:rPr>
          <w:sz w:val="28"/>
          <w:szCs w:val="28"/>
        </w:rPr>
        <w:tab/>
        <w:t xml:space="preserve"> ст. </w:t>
      </w:r>
      <w:proofErr w:type="gramStart"/>
      <w:r w:rsidR="003E4C70" w:rsidRPr="003E6125">
        <w:rPr>
          <w:sz w:val="28"/>
          <w:szCs w:val="28"/>
        </w:rPr>
        <w:t>Тбилисская</w:t>
      </w:r>
      <w:proofErr w:type="gramEnd"/>
    </w:p>
    <w:p w:rsidR="003E4C70" w:rsidRPr="003E6125" w:rsidRDefault="003E4C70" w:rsidP="003E6125">
      <w:pPr>
        <w:pStyle w:val="a3"/>
        <w:spacing w:before="0" w:beforeAutospacing="0" w:after="0"/>
        <w:jc w:val="both"/>
        <w:rPr>
          <w:sz w:val="28"/>
          <w:szCs w:val="28"/>
        </w:rPr>
      </w:pPr>
    </w:p>
    <w:p w:rsidR="003E4C70" w:rsidRPr="003E6125" w:rsidRDefault="003E4C70" w:rsidP="003E6125">
      <w:pPr>
        <w:pStyle w:val="a3"/>
        <w:spacing w:before="0" w:beforeAutospacing="0" w:after="0"/>
        <w:ind w:firstLine="708"/>
        <w:jc w:val="both"/>
        <w:rPr>
          <w:sz w:val="28"/>
          <w:szCs w:val="28"/>
        </w:rPr>
      </w:pPr>
      <w:proofErr w:type="gramStart"/>
      <w:r w:rsidRPr="003E6125">
        <w:rPr>
          <w:sz w:val="28"/>
          <w:szCs w:val="28"/>
        </w:rPr>
        <w:t xml:space="preserve">На основании поручения заместителя главы муниципального образования Тбилисский район на проведение плановой проверки от </w:t>
      </w:r>
      <w:r w:rsidR="001A3CBA">
        <w:rPr>
          <w:sz w:val="28"/>
          <w:szCs w:val="28"/>
        </w:rPr>
        <w:t>9</w:t>
      </w:r>
      <w:r w:rsidRPr="003E6125">
        <w:rPr>
          <w:sz w:val="28"/>
          <w:szCs w:val="28"/>
        </w:rPr>
        <w:t xml:space="preserve"> </w:t>
      </w:r>
      <w:r w:rsidR="001A3CBA">
        <w:rPr>
          <w:sz w:val="28"/>
          <w:szCs w:val="28"/>
        </w:rPr>
        <w:t>марта</w:t>
      </w:r>
      <w:r w:rsidRPr="003E6125">
        <w:rPr>
          <w:sz w:val="28"/>
          <w:szCs w:val="28"/>
        </w:rPr>
        <w:t xml:space="preserve"> 201</w:t>
      </w:r>
      <w:r w:rsidR="001A3CBA">
        <w:rPr>
          <w:sz w:val="28"/>
          <w:szCs w:val="28"/>
        </w:rPr>
        <w:t>7</w:t>
      </w:r>
      <w:r w:rsidRPr="003E6125">
        <w:rPr>
          <w:sz w:val="28"/>
          <w:szCs w:val="28"/>
        </w:rPr>
        <w:t xml:space="preserve"> года</w:t>
      </w:r>
      <w:r w:rsidR="00AB471E">
        <w:rPr>
          <w:sz w:val="28"/>
          <w:szCs w:val="28"/>
        </w:rPr>
        <w:t xml:space="preserve">        № 708</w:t>
      </w:r>
      <w:r w:rsidR="00F93CCD">
        <w:rPr>
          <w:sz w:val="28"/>
          <w:szCs w:val="28"/>
        </w:rPr>
        <w:t>,</w:t>
      </w:r>
      <w:r w:rsidRPr="003E6125">
        <w:rPr>
          <w:sz w:val="28"/>
          <w:szCs w:val="28"/>
        </w:rPr>
        <w:t xml:space="preserve"> плана проведения плановых проверок по внутреннему финансовому контролю в муниципальном образовании Тбилисский район на </w:t>
      </w:r>
      <w:r w:rsidR="00AB471E">
        <w:rPr>
          <w:sz w:val="28"/>
          <w:szCs w:val="28"/>
        </w:rPr>
        <w:t>второй</w:t>
      </w:r>
      <w:r w:rsidR="00F93CCD">
        <w:rPr>
          <w:sz w:val="28"/>
          <w:szCs w:val="28"/>
        </w:rPr>
        <w:t xml:space="preserve"> </w:t>
      </w:r>
      <w:r w:rsidRPr="003E6125">
        <w:rPr>
          <w:sz w:val="28"/>
          <w:szCs w:val="28"/>
        </w:rPr>
        <w:t>квартал 201</w:t>
      </w:r>
      <w:r w:rsidR="00F93CCD">
        <w:rPr>
          <w:sz w:val="28"/>
          <w:szCs w:val="28"/>
        </w:rPr>
        <w:t>7</w:t>
      </w:r>
      <w:r w:rsidRPr="003E6125">
        <w:rPr>
          <w:sz w:val="28"/>
          <w:szCs w:val="28"/>
        </w:rPr>
        <w:t xml:space="preserve"> года,</w:t>
      </w:r>
      <w:r w:rsidR="007218FC" w:rsidRPr="003E6125">
        <w:rPr>
          <w:sz w:val="28"/>
          <w:szCs w:val="28"/>
        </w:rPr>
        <w:t xml:space="preserve"> </w:t>
      </w:r>
      <w:r w:rsidR="00AB471E">
        <w:rPr>
          <w:sz w:val="28"/>
          <w:szCs w:val="28"/>
        </w:rPr>
        <w:t>заведующим</w:t>
      </w:r>
      <w:r w:rsidR="007218FC" w:rsidRPr="003E6125">
        <w:rPr>
          <w:sz w:val="28"/>
          <w:szCs w:val="28"/>
        </w:rPr>
        <w:t xml:space="preserve"> сектор</w:t>
      </w:r>
      <w:r w:rsidR="00AB471E">
        <w:rPr>
          <w:sz w:val="28"/>
          <w:szCs w:val="28"/>
        </w:rPr>
        <w:t>ом</w:t>
      </w:r>
      <w:r w:rsidR="007218FC" w:rsidRPr="003E6125">
        <w:rPr>
          <w:sz w:val="28"/>
          <w:szCs w:val="28"/>
        </w:rPr>
        <w:t xml:space="preserve"> финансово-бюджетного контроля администрации муниципального образования Тбилисский район</w:t>
      </w:r>
      <w:r w:rsidRPr="003E6125">
        <w:rPr>
          <w:sz w:val="28"/>
          <w:szCs w:val="28"/>
        </w:rPr>
        <w:t xml:space="preserve"> </w:t>
      </w:r>
      <w:r w:rsidR="00AB471E">
        <w:rPr>
          <w:sz w:val="28"/>
          <w:szCs w:val="28"/>
        </w:rPr>
        <w:t xml:space="preserve">                      </w:t>
      </w:r>
      <w:proofErr w:type="spellStart"/>
      <w:r w:rsidR="00AB471E">
        <w:rPr>
          <w:sz w:val="28"/>
          <w:szCs w:val="28"/>
        </w:rPr>
        <w:t>Бобневой</w:t>
      </w:r>
      <w:proofErr w:type="spellEnd"/>
      <w:r w:rsidR="00AB471E">
        <w:rPr>
          <w:sz w:val="28"/>
          <w:szCs w:val="28"/>
        </w:rPr>
        <w:t xml:space="preserve"> Ольгой Юрьевной</w:t>
      </w:r>
      <w:r w:rsidR="007218FC" w:rsidRPr="003E6125">
        <w:rPr>
          <w:sz w:val="28"/>
          <w:szCs w:val="28"/>
        </w:rPr>
        <w:t xml:space="preserve"> </w:t>
      </w:r>
      <w:r w:rsidRPr="003E6125">
        <w:rPr>
          <w:color w:val="000000"/>
          <w:sz w:val="28"/>
          <w:szCs w:val="28"/>
        </w:rPr>
        <w:t xml:space="preserve">проведена плановая выборочная проверка </w:t>
      </w:r>
      <w:r w:rsidRPr="003E6125">
        <w:rPr>
          <w:sz w:val="28"/>
          <w:szCs w:val="28"/>
        </w:rPr>
        <w:t xml:space="preserve">в </w:t>
      </w:r>
      <w:r w:rsidR="00C646BF">
        <w:rPr>
          <w:sz w:val="28"/>
          <w:szCs w:val="28"/>
        </w:rPr>
        <w:t>муниципальном казенном учреждении «Учреждение по хозяйственному</w:t>
      </w:r>
      <w:proofErr w:type="gramEnd"/>
      <w:r w:rsidR="00C646BF">
        <w:rPr>
          <w:sz w:val="28"/>
          <w:szCs w:val="28"/>
        </w:rPr>
        <w:t xml:space="preserve"> обеспечению деятельности </w:t>
      </w:r>
      <w:r w:rsidR="00D82EAF">
        <w:rPr>
          <w:sz w:val="28"/>
          <w:szCs w:val="28"/>
        </w:rPr>
        <w:t xml:space="preserve">администрации </w:t>
      </w:r>
      <w:proofErr w:type="spellStart"/>
      <w:r w:rsidR="00AB471E">
        <w:rPr>
          <w:sz w:val="28"/>
          <w:szCs w:val="28"/>
        </w:rPr>
        <w:t>Марьинского</w:t>
      </w:r>
      <w:proofErr w:type="spellEnd"/>
      <w:r w:rsidR="00C646BF">
        <w:rPr>
          <w:sz w:val="28"/>
          <w:szCs w:val="28"/>
        </w:rPr>
        <w:t xml:space="preserve"> сельского поселения Тбилисского района»</w:t>
      </w:r>
      <w:r w:rsidRPr="003E6125">
        <w:rPr>
          <w:sz w:val="28"/>
          <w:szCs w:val="28"/>
        </w:rPr>
        <w:t>.</w:t>
      </w:r>
    </w:p>
    <w:p w:rsidR="003E4C70" w:rsidRPr="003E6125" w:rsidRDefault="003E4C70" w:rsidP="003E6125">
      <w:pPr>
        <w:pStyle w:val="a3"/>
        <w:spacing w:before="0" w:beforeAutospacing="0" w:after="0"/>
        <w:ind w:firstLine="708"/>
        <w:jc w:val="both"/>
        <w:rPr>
          <w:sz w:val="28"/>
          <w:szCs w:val="28"/>
        </w:rPr>
      </w:pPr>
      <w:r w:rsidRPr="003E6125">
        <w:rPr>
          <w:sz w:val="28"/>
          <w:szCs w:val="28"/>
        </w:rPr>
        <w:t xml:space="preserve">Дата начала проведения проверки </w:t>
      </w:r>
      <w:r w:rsidR="00F93CCD">
        <w:rPr>
          <w:sz w:val="28"/>
          <w:szCs w:val="28"/>
        </w:rPr>
        <w:t>1</w:t>
      </w:r>
      <w:r w:rsidR="00AB471E">
        <w:rPr>
          <w:sz w:val="28"/>
          <w:szCs w:val="28"/>
        </w:rPr>
        <w:t>8</w:t>
      </w:r>
      <w:r w:rsidRPr="003E6125">
        <w:rPr>
          <w:sz w:val="28"/>
          <w:szCs w:val="28"/>
        </w:rPr>
        <w:t xml:space="preserve"> </w:t>
      </w:r>
      <w:r w:rsidR="00AB471E">
        <w:rPr>
          <w:sz w:val="28"/>
          <w:szCs w:val="28"/>
        </w:rPr>
        <w:t>мая</w:t>
      </w:r>
      <w:r w:rsidR="00F93CCD">
        <w:rPr>
          <w:sz w:val="28"/>
          <w:szCs w:val="28"/>
        </w:rPr>
        <w:t xml:space="preserve"> 2017</w:t>
      </w:r>
      <w:r w:rsidRPr="003E6125">
        <w:rPr>
          <w:sz w:val="28"/>
          <w:szCs w:val="28"/>
        </w:rPr>
        <w:t xml:space="preserve"> года, дата</w:t>
      </w:r>
      <w:r w:rsidR="00C646BF">
        <w:rPr>
          <w:sz w:val="28"/>
          <w:szCs w:val="28"/>
        </w:rPr>
        <w:t xml:space="preserve"> окончания проведения проверки </w:t>
      </w:r>
      <w:r w:rsidR="00F93CCD">
        <w:rPr>
          <w:sz w:val="28"/>
          <w:szCs w:val="28"/>
        </w:rPr>
        <w:t>25</w:t>
      </w:r>
      <w:r w:rsidRPr="003E6125">
        <w:rPr>
          <w:sz w:val="28"/>
          <w:szCs w:val="28"/>
        </w:rPr>
        <w:t xml:space="preserve"> </w:t>
      </w:r>
      <w:r w:rsidR="00AB471E">
        <w:rPr>
          <w:sz w:val="28"/>
          <w:szCs w:val="28"/>
        </w:rPr>
        <w:t>мая</w:t>
      </w:r>
      <w:r w:rsidRPr="003E6125">
        <w:rPr>
          <w:sz w:val="28"/>
          <w:szCs w:val="28"/>
        </w:rPr>
        <w:t xml:space="preserve"> 201</w:t>
      </w:r>
      <w:r w:rsidR="00F93CCD">
        <w:rPr>
          <w:sz w:val="28"/>
          <w:szCs w:val="28"/>
        </w:rPr>
        <w:t>7</w:t>
      </w:r>
      <w:r w:rsidRPr="003E6125">
        <w:rPr>
          <w:sz w:val="28"/>
          <w:szCs w:val="28"/>
        </w:rPr>
        <w:t xml:space="preserve"> года.</w:t>
      </w:r>
    </w:p>
    <w:p w:rsidR="003E4C70" w:rsidRPr="003E6125" w:rsidRDefault="003E4C70" w:rsidP="003E6125">
      <w:pPr>
        <w:pStyle w:val="a3"/>
        <w:spacing w:before="0" w:beforeAutospacing="0" w:after="0"/>
        <w:ind w:firstLine="708"/>
        <w:jc w:val="both"/>
        <w:rPr>
          <w:sz w:val="28"/>
          <w:szCs w:val="28"/>
        </w:rPr>
      </w:pPr>
      <w:r w:rsidRPr="003E6125">
        <w:rPr>
          <w:sz w:val="28"/>
          <w:szCs w:val="28"/>
        </w:rPr>
        <w:t>Проверяемый период: с</w:t>
      </w:r>
      <w:r w:rsidR="00433A6E">
        <w:rPr>
          <w:sz w:val="28"/>
          <w:szCs w:val="28"/>
        </w:rPr>
        <w:t xml:space="preserve"> 1</w:t>
      </w:r>
      <w:r w:rsidRPr="003E6125">
        <w:rPr>
          <w:sz w:val="28"/>
          <w:szCs w:val="28"/>
        </w:rPr>
        <w:t xml:space="preserve"> </w:t>
      </w:r>
      <w:r w:rsidR="00AB471E">
        <w:rPr>
          <w:sz w:val="28"/>
          <w:szCs w:val="28"/>
        </w:rPr>
        <w:t>ноября</w:t>
      </w:r>
      <w:r w:rsidR="003F4880" w:rsidRPr="003E6125">
        <w:rPr>
          <w:sz w:val="28"/>
          <w:szCs w:val="28"/>
        </w:rPr>
        <w:t xml:space="preserve"> 2015 года по </w:t>
      </w:r>
      <w:r w:rsidR="00F93CCD">
        <w:rPr>
          <w:sz w:val="28"/>
          <w:szCs w:val="28"/>
        </w:rPr>
        <w:t>3</w:t>
      </w:r>
      <w:r w:rsidR="00AB471E">
        <w:rPr>
          <w:sz w:val="28"/>
          <w:szCs w:val="28"/>
        </w:rPr>
        <w:t>0</w:t>
      </w:r>
      <w:r w:rsidRPr="003E6125">
        <w:rPr>
          <w:sz w:val="28"/>
          <w:szCs w:val="28"/>
        </w:rPr>
        <w:t xml:space="preserve"> </w:t>
      </w:r>
      <w:r w:rsidR="00AB471E">
        <w:rPr>
          <w:sz w:val="28"/>
          <w:szCs w:val="28"/>
        </w:rPr>
        <w:t>апреля</w:t>
      </w:r>
      <w:r w:rsidRPr="003E6125">
        <w:rPr>
          <w:sz w:val="28"/>
          <w:szCs w:val="28"/>
        </w:rPr>
        <w:t xml:space="preserve"> 201</w:t>
      </w:r>
      <w:r w:rsidR="00AB471E">
        <w:rPr>
          <w:sz w:val="28"/>
          <w:szCs w:val="28"/>
        </w:rPr>
        <w:t>7</w:t>
      </w:r>
      <w:r w:rsidRPr="003E6125">
        <w:rPr>
          <w:sz w:val="28"/>
          <w:szCs w:val="28"/>
        </w:rPr>
        <w:t xml:space="preserve"> года.</w:t>
      </w:r>
    </w:p>
    <w:p w:rsidR="003E4C70" w:rsidRPr="003E6125" w:rsidRDefault="003E4C70" w:rsidP="003E6125">
      <w:pPr>
        <w:pStyle w:val="a3"/>
        <w:spacing w:before="0" w:beforeAutospacing="0" w:after="0"/>
        <w:ind w:firstLine="720"/>
        <w:jc w:val="both"/>
        <w:rPr>
          <w:sz w:val="28"/>
          <w:szCs w:val="28"/>
        </w:rPr>
      </w:pPr>
      <w:r w:rsidRPr="003E6125">
        <w:rPr>
          <w:sz w:val="28"/>
          <w:szCs w:val="28"/>
        </w:rPr>
        <w:t>Тема контрольного мероприятия: п</w:t>
      </w:r>
      <w:r w:rsidRPr="003E6125">
        <w:rPr>
          <w:color w:val="000000"/>
          <w:sz w:val="28"/>
          <w:szCs w:val="28"/>
        </w:rPr>
        <w:t>редупреждение и выявление нарушений</w:t>
      </w:r>
      <w:r w:rsidR="00433A6E">
        <w:rPr>
          <w:color w:val="000000"/>
          <w:sz w:val="28"/>
          <w:szCs w:val="28"/>
        </w:rPr>
        <w:t>,</w:t>
      </w:r>
      <w:r w:rsidRPr="003E6125">
        <w:rPr>
          <w:color w:val="000000"/>
          <w:sz w:val="28"/>
          <w:szCs w:val="28"/>
        </w:rPr>
        <w:t xml:space="preserve"> предусмотренных частью 8 статьи 99 Федерального закона</w:t>
      </w:r>
      <w:r w:rsidRPr="003E6125">
        <w:rPr>
          <w:sz w:val="28"/>
          <w:szCs w:val="28"/>
        </w:rPr>
        <w:t xml:space="preserve"> от </w:t>
      </w:r>
      <w:r w:rsidR="00D36AC5">
        <w:rPr>
          <w:sz w:val="28"/>
          <w:szCs w:val="28"/>
        </w:rPr>
        <w:t xml:space="preserve">         </w:t>
      </w:r>
      <w:r w:rsidRPr="003E6125">
        <w:rPr>
          <w:sz w:val="28"/>
          <w:szCs w:val="28"/>
        </w:rPr>
        <w:t>5 апреля 2013 года № 44-ФЗ «О контрактной системе в сфере закупок товаров, работ, услуг для обеспечения государственных и муниципальных нужд»</w:t>
      </w:r>
      <w:r w:rsidR="00CB6953">
        <w:rPr>
          <w:sz w:val="28"/>
          <w:szCs w:val="28"/>
        </w:rPr>
        <w:t xml:space="preserve"> (далее - Закон)</w:t>
      </w:r>
      <w:r w:rsidRPr="003E6125">
        <w:rPr>
          <w:sz w:val="28"/>
          <w:szCs w:val="28"/>
        </w:rPr>
        <w:t>.</w:t>
      </w:r>
    </w:p>
    <w:p w:rsidR="003E4C70" w:rsidRDefault="003E4C70" w:rsidP="003E6125">
      <w:pPr>
        <w:pStyle w:val="a3"/>
        <w:spacing w:before="0" w:beforeAutospacing="0" w:after="0"/>
        <w:ind w:firstLine="708"/>
        <w:jc w:val="both"/>
        <w:rPr>
          <w:sz w:val="28"/>
          <w:szCs w:val="28"/>
        </w:rPr>
      </w:pPr>
      <w:r w:rsidRPr="003E6125">
        <w:rPr>
          <w:sz w:val="28"/>
          <w:szCs w:val="28"/>
        </w:rPr>
        <w:t xml:space="preserve">Субъект проверки — </w:t>
      </w:r>
      <w:r w:rsidR="00C646BF">
        <w:rPr>
          <w:sz w:val="28"/>
          <w:szCs w:val="28"/>
        </w:rPr>
        <w:t xml:space="preserve">муниципальное казенное учреждение «Учреждение по хозяйственному обеспечению деятельности </w:t>
      </w:r>
      <w:r w:rsidR="00D82EAF">
        <w:rPr>
          <w:sz w:val="28"/>
          <w:szCs w:val="28"/>
        </w:rPr>
        <w:t>администрации</w:t>
      </w:r>
      <w:r w:rsidR="00AB471E">
        <w:rPr>
          <w:sz w:val="28"/>
          <w:szCs w:val="28"/>
        </w:rPr>
        <w:t xml:space="preserve"> </w:t>
      </w:r>
      <w:proofErr w:type="spellStart"/>
      <w:r w:rsidR="00AB471E">
        <w:rPr>
          <w:sz w:val="28"/>
          <w:szCs w:val="28"/>
        </w:rPr>
        <w:t>Марьинского</w:t>
      </w:r>
      <w:proofErr w:type="spellEnd"/>
      <w:r w:rsidR="00C646BF">
        <w:rPr>
          <w:sz w:val="28"/>
          <w:szCs w:val="28"/>
        </w:rPr>
        <w:t xml:space="preserve"> сельского поселения Тбилисского района»</w:t>
      </w:r>
      <w:r w:rsidRPr="003E6125">
        <w:rPr>
          <w:sz w:val="28"/>
          <w:szCs w:val="28"/>
        </w:rPr>
        <w:t xml:space="preserve"> (далее </w:t>
      </w:r>
      <w:r w:rsidR="000645CA" w:rsidRPr="003E6125">
        <w:rPr>
          <w:sz w:val="28"/>
          <w:szCs w:val="28"/>
        </w:rPr>
        <w:t>–</w:t>
      </w:r>
      <w:r w:rsidR="009D128D">
        <w:rPr>
          <w:sz w:val="28"/>
          <w:szCs w:val="28"/>
        </w:rPr>
        <w:t xml:space="preserve"> </w:t>
      </w:r>
      <w:r w:rsidR="00D82EAF">
        <w:rPr>
          <w:sz w:val="28"/>
          <w:szCs w:val="28"/>
        </w:rPr>
        <w:t xml:space="preserve">МКУ «Учреждение по хозяйственному обеспечению деятельности администрации </w:t>
      </w:r>
      <w:proofErr w:type="spellStart"/>
      <w:r w:rsidR="00D82EAF">
        <w:rPr>
          <w:sz w:val="28"/>
          <w:szCs w:val="28"/>
        </w:rPr>
        <w:t>Марьинского</w:t>
      </w:r>
      <w:proofErr w:type="spellEnd"/>
      <w:r w:rsidR="00D82EAF">
        <w:rPr>
          <w:sz w:val="28"/>
          <w:szCs w:val="28"/>
        </w:rPr>
        <w:t xml:space="preserve"> сельского поселения Тбилисского района», </w:t>
      </w:r>
      <w:r w:rsidRPr="003E6125">
        <w:rPr>
          <w:sz w:val="28"/>
          <w:szCs w:val="28"/>
        </w:rPr>
        <w:t>Заказчик</w:t>
      </w:r>
      <w:r w:rsidR="000645CA" w:rsidRPr="003E6125">
        <w:rPr>
          <w:sz w:val="28"/>
          <w:szCs w:val="28"/>
        </w:rPr>
        <w:t>, Учреждение</w:t>
      </w:r>
      <w:r w:rsidR="007218FC" w:rsidRPr="003E6125">
        <w:rPr>
          <w:sz w:val="28"/>
          <w:szCs w:val="28"/>
        </w:rPr>
        <w:t>)</w:t>
      </w:r>
      <w:r w:rsidR="003F4880" w:rsidRPr="003E6125">
        <w:rPr>
          <w:sz w:val="28"/>
          <w:szCs w:val="28"/>
        </w:rPr>
        <w:t xml:space="preserve"> </w:t>
      </w:r>
      <w:r w:rsidRPr="003E6125">
        <w:rPr>
          <w:sz w:val="28"/>
          <w:szCs w:val="28"/>
        </w:rPr>
        <w:t>извещен о начале проведения выборочной пла</w:t>
      </w:r>
      <w:r w:rsidR="00D36AC5">
        <w:rPr>
          <w:sz w:val="28"/>
          <w:szCs w:val="28"/>
        </w:rPr>
        <w:t xml:space="preserve">новой проверки уведомлением </w:t>
      </w:r>
      <w:r w:rsidR="00D82EAF">
        <w:rPr>
          <w:sz w:val="28"/>
          <w:szCs w:val="28"/>
        </w:rPr>
        <w:t xml:space="preserve">                          </w:t>
      </w:r>
      <w:r w:rsidR="00D36AC5">
        <w:rPr>
          <w:sz w:val="28"/>
          <w:szCs w:val="28"/>
        </w:rPr>
        <w:t xml:space="preserve">от </w:t>
      </w:r>
      <w:r w:rsidR="00AB471E">
        <w:rPr>
          <w:sz w:val="28"/>
          <w:szCs w:val="28"/>
        </w:rPr>
        <w:t>9</w:t>
      </w:r>
      <w:r w:rsidRPr="003E6125">
        <w:rPr>
          <w:sz w:val="28"/>
          <w:szCs w:val="28"/>
        </w:rPr>
        <w:t xml:space="preserve"> </w:t>
      </w:r>
      <w:r w:rsidR="00AB471E">
        <w:rPr>
          <w:sz w:val="28"/>
          <w:szCs w:val="28"/>
        </w:rPr>
        <w:t>марта</w:t>
      </w:r>
      <w:r w:rsidRPr="003E6125">
        <w:rPr>
          <w:sz w:val="28"/>
          <w:szCs w:val="28"/>
        </w:rPr>
        <w:t xml:space="preserve"> 201</w:t>
      </w:r>
      <w:r w:rsidR="00AB471E">
        <w:rPr>
          <w:sz w:val="28"/>
          <w:szCs w:val="28"/>
        </w:rPr>
        <w:t>7</w:t>
      </w:r>
      <w:r w:rsidRPr="003E6125">
        <w:rPr>
          <w:sz w:val="28"/>
          <w:szCs w:val="28"/>
        </w:rPr>
        <w:t xml:space="preserve"> года № 139-</w:t>
      </w:r>
      <w:r w:rsidR="00AB471E">
        <w:rPr>
          <w:sz w:val="28"/>
          <w:szCs w:val="28"/>
        </w:rPr>
        <w:t>1246</w:t>
      </w:r>
      <w:r w:rsidRPr="003E6125">
        <w:rPr>
          <w:sz w:val="28"/>
          <w:szCs w:val="28"/>
        </w:rPr>
        <w:t>/1</w:t>
      </w:r>
      <w:r w:rsidR="00AB471E">
        <w:rPr>
          <w:sz w:val="28"/>
          <w:szCs w:val="28"/>
        </w:rPr>
        <w:t>7</w:t>
      </w:r>
      <w:r w:rsidRPr="003E6125">
        <w:rPr>
          <w:sz w:val="28"/>
          <w:szCs w:val="28"/>
        </w:rPr>
        <w:t>-7.</w:t>
      </w:r>
    </w:p>
    <w:p w:rsidR="00D62930" w:rsidRPr="003E6125" w:rsidRDefault="00D62930" w:rsidP="00D62930">
      <w:pPr>
        <w:pStyle w:val="a3"/>
        <w:spacing w:before="0" w:beforeAutospacing="0" w:after="0"/>
        <w:ind w:firstLine="708"/>
        <w:jc w:val="both"/>
        <w:rPr>
          <w:sz w:val="28"/>
          <w:szCs w:val="28"/>
        </w:rPr>
      </w:pPr>
      <w:r w:rsidRPr="003E6125">
        <w:rPr>
          <w:sz w:val="28"/>
          <w:szCs w:val="28"/>
        </w:rPr>
        <w:t xml:space="preserve">Место нахождения (юридический адрес): </w:t>
      </w:r>
      <w:r w:rsidR="00D36AC5">
        <w:rPr>
          <w:sz w:val="28"/>
          <w:szCs w:val="28"/>
        </w:rPr>
        <w:t>35237</w:t>
      </w:r>
      <w:r w:rsidR="007F6B7A">
        <w:rPr>
          <w:sz w:val="28"/>
          <w:szCs w:val="28"/>
        </w:rPr>
        <w:t>8</w:t>
      </w:r>
      <w:r w:rsidR="00D36AC5" w:rsidRPr="001E1D9C">
        <w:rPr>
          <w:sz w:val="28"/>
          <w:szCs w:val="28"/>
        </w:rPr>
        <w:t>, Россия, Краснодарский край, Тбилисский р</w:t>
      </w:r>
      <w:r w:rsidR="00D36AC5">
        <w:rPr>
          <w:sz w:val="28"/>
          <w:szCs w:val="28"/>
        </w:rPr>
        <w:t xml:space="preserve">айон, </w:t>
      </w:r>
      <w:r w:rsidR="007F6B7A">
        <w:rPr>
          <w:sz w:val="28"/>
          <w:szCs w:val="28"/>
        </w:rPr>
        <w:t xml:space="preserve">х. </w:t>
      </w:r>
      <w:proofErr w:type="spellStart"/>
      <w:r w:rsidR="007F6B7A">
        <w:rPr>
          <w:sz w:val="28"/>
          <w:szCs w:val="28"/>
        </w:rPr>
        <w:t>Марьинский</w:t>
      </w:r>
      <w:proofErr w:type="spellEnd"/>
      <w:r w:rsidR="007F6B7A">
        <w:rPr>
          <w:sz w:val="28"/>
          <w:szCs w:val="28"/>
        </w:rPr>
        <w:t xml:space="preserve">, ул. </w:t>
      </w:r>
      <w:proofErr w:type="spellStart"/>
      <w:r w:rsidR="007F6B7A">
        <w:rPr>
          <w:sz w:val="28"/>
          <w:szCs w:val="28"/>
        </w:rPr>
        <w:t>Мамеева</w:t>
      </w:r>
      <w:proofErr w:type="spellEnd"/>
      <w:r w:rsidR="007F6B7A">
        <w:rPr>
          <w:sz w:val="28"/>
          <w:szCs w:val="28"/>
        </w:rPr>
        <w:t>, 58</w:t>
      </w:r>
      <w:r w:rsidRPr="003E6125">
        <w:rPr>
          <w:sz w:val="28"/>
          <w:szCs w:val="28"/>
        </w:rPr>
        <w:t>.</w:t>
      </w:r>
    </w:p>
    <w:p w:rsidR="00872AEC" w:rsidRDefault="00872AEC" w:rsidP="00872AEC">
      <w:pPr>
        <w:pStyle w:val="a3"/>
        <w:spacing w:before="0" w:beforeAutospacing="0" w:after="0"/>
        <w:ind w:firstLine="708"/>
        <w:jc w:val="both"/>
        <w:rPr>
          <w:sz w:val="28"/>
          <w:szCs w:val="28"/>
        </w:rPr>
      </w:pPr>
      <w:r w:rsidRPr="002E3DC2">
        <w:rPr>
          <w:sz w:val="28"/>
          <w:szCs w:val="28"/>
        </w:rPr>
        <w:t>Проверка проводилась по документам, предоставленным Заказчиком, а также на основании информации, размещенной на официальном сайте в единой информационной системе.</w:t>
      </w:r>
    </w:p>
    <w:p w:rsidR="007218FC" w:rsidRPr="003E6125" w:rsidRDefault="007218FC" w:rsidP="003E6125">
      <w:pPr>
        <w:pStyle w:val="a3"/>
        <w:spacing w:before="0" w:beforeAutospacing="0" w:after="0"/>
        <w:ind w:firstLine="708"/>
        <w:jc w:val="both"/>
        <w:rPr>
          <w:sz w:val="28"/>
          <w:szCs w:val="28"/>
        </w:rPr>
      </w:pPr>
      <w:r w:rsidRPr="003E6125">
        <w:rPr>
          <w:sz w:val="28"/>
          <w:szCs w:val="28"/>
        </w:rPr>
        <w:t xml:space="preserve">Учреждение внесено в единый государственный реестр юридических лиц за государственным регистрационным номером </w:t>
      </w:r>
      <w:r w:rsidR="000E23FD">
        <w:rPr>
          <w:sz w:val="28"/>
          <w:szCs w:val="28"/>
        </w:rPr>
        <w:t>10623510046</w:t>
      </w:r>
      <w:r w:rsidR="007F6B7A">
        <w:rPr>
          <w:sz w:val="28"/>
          <w:szCs w:val="28"/>
        </w:rPr>
        <w:t>38</w:t>
      </w:r>
      <w:r w:rsidR="00433A6E">
        <w:rPr>
          <w:sz w:val="28"/>
          <w:szCs w:val="28"/>
        </w:rPr>
        <w:t xml:space="preserve"> </w:t>
      </w:r>
      <w:r w:rsidR="007F6B7A">
        <w:rPr>
          <w:sz w:val="28"/>
          <w:szCs w:val="28"/>
        </w:rPr>
        <w:t xml:space="preserve">                           </w:t>
      </w:r>
      <w:r w:rsidR="00433A6E">
        <w:rPr>
          <w:sz w:val="28"/>
          <w:szCs w:val="28"/>
        </w:rPr>
        <w:t xml:space="preserve">от </w:t>
      </w:r>
      <w:r w:rsidR="00D36AC5">
        <w:rPr>
          <w:sz w:val="28"/>
          <w:szCs w:val="28"/>
        </w:rPr>
        <w:t>1</w:t>
      </w:r>
      <w:r w:rsidR="007F6B7A">
        <w:rPr>
          <w:sz w:val="28"/>
          <w:szCs w:val="28"/>
        </w:rPr>
        <w:t>4</w:t>
      </w:r>
      <w:r w:rsidR="00433A6E">
        <w:rPr>
          <w:sz w:val="28"/>
          <w:szCs w:val="28"/>
        </w:rPr>
        <w:t xml:space="preserve"> </w:t>
      </w:r>
      <w:r w:rsidR="00D36AC5">
        <w:rPr>
          <w:sz w:val="28"/>
          <w:szCs w:val="28"/>
        </w:rPr>
        <w:t>декабря</w:t>
      </w:r>
      <w:r w:rsidR="000E23FD">
        <w:rPr>
          <w:sz w:val="28"/>
          <w:szCs w:val="28"/>
        </w:rPr>
        <w:t xml:space="preserve"> 20</w:t>
      </w:r>
      <w:r w:rsidR="00D36AC5">
        <w:rPr>
          <w:sz w:val="28"/>
          <w:szCs w:val="28"/>
        </w:rPr>
        <w:t>06</w:t>
      </w:r>
      <w:r w:rsidR="00433A6E">
        <w:rPr>
          <w:sz w:val="28"/>
          <w:szCs w:val="28"/>
        </w:rPr>
        <w:t xml:space="preserve"> года, с</w:t>
      </w:r>
      <w:r w:rsidRPr="003E6125">
        <w:rPr>
          <w:sz w:val="28"/>
          <w:szCs w:val="28"/>
        </w:rPr>
        <w:t>остоит на налоговом учете в Межрайонной ИФНС России № 5 по Краснодарскому краю, свиде</w:t>
      </w:r>
      <w:r w:rsidR="00D36AC5">
        <w:rPr>
          <w:sz w:val="28"/>
          <w:szCs w:val="28"/>
        </w:rPr>
        <w:t xml:space="preserve">тельство о постановке на учет: </w:t>
      </w:r>
      <w:r w:rsidRPr="003E6125">
        <w:rPr>
          <w:sz w:val="28"/>
          <w:szCs w:val="28"/>
        </w:rPr>
        <w:t>серия 23</w:t>
      </w:r>
      <w:r w:rsidR="009D128D">
        <w:rPr>
          <w:sz w:val="28"/>
          <w:szCs w:val="28"/>
        </w:rPr>
        <w:t xml:space="preserve"> </w:t>
      </w:r>
      <w:r w:rsidRPr="003E6125">
        <w:rPr>
          <w:sz w:val="28"/>
          <w:szCs w:val="28"/>
        </w:rPr>
        <w:t>№</w:t>
      </w:r>
      <w:r w:rsidR="009D128D">
        <w:rPr>
          <w:sz w:val="28"/>
          <w:szCs w:val="28"/>
        </w:rPr>
        <w:t xml:space="preserve"> </w:t>
      </w:r>
      <w:r w:rsidRPr="003E6125">
        <w:rPr>
          <w:sz w:val="28"/>
          <w:szCs w:val="28"/>
        </w:rPr>
        <w:t>00</w:t>
      </w:r>
      <w:r w:rsidR="00D36AC5">
        <w:rPr>
          <w:sz w:val="28"/>
          <w:szCs w:val="28"/>
        </w:rPr>
        <w:t>94254</w:t>
      </w:r>
      <w:r w:rsidR="007F6B7A">
        <w:rPr>
          <w:sz w:val="28"/>
          <w:szCs w:val="28"/>
        </w:rPr>
        <w:t>79</w:t>
      </w:r>
      <w:r w:rsidRPr="003E6125">
        <w:rPr>
          <w:sz w:val="28"/>
          <w:szCs w:val="28"/>
        </w:rPr>
        <w:t>, ИНН 2351011</w:t>
      </w:r>
      <w:r w:rsidR="00D36AC5">
        <w:rPr>
          <w:sz w:val="28"/>
          <w:szCs w:val="28"/>
        </w:rPr>
        <w:t>8</w:t>
      </w:r>
      <w:r w:rsidR="007F6B7A">
        <w:rPr>
          <w:sz w:val="28"/>
          <w:szCs w:val="28"/>
        </w:rPr>
        <w:t>55</w:t>
      </w:r>
      <w:r w:rsidRPr="003E6125">
        <w:rPr>
          <w:sz w:val="28"/>
          <w:szCs w:val="28"/>
        </w:rPr>
        <w:t>, КПП 235101001.</w:t>
      </w:r>
    </w:p>
    <w:p w:rsidR="007218FC" w:rsidRDefault="007218FC" w:rsidP="003E6125">
      <w:pPr>
        <w:spacing w:after="0" w:line="240" w:lineRule="auto"/>
        <w:ind w:firstLine="708"/>
        <w:jc w:val="both"/>
        <w:rPr>
          <w:rFonts w:ascii="Times New Roman" w:eastAsia="Times New Roman" w:hAnsi="Times New Roman" w:cs="Times New Roman"/>
          <w:sz w:val="28"/>
          <w:szCs w:val="28"/>
          <w:lang w:eastAsia="ru-RU"/>
        </w:rPr>
      </w:pPr>
      <w:r w:rsidRPr="003E6125">
        <w:rPr>
          <w:rFonts w:ascii="Times New Roman" w:eastAsia="Times New Roman" w:hAnsi="Times New Roman" w:cs="Times New Roman"/>
          <w:sz w:val="28"/>
          <w:szCs w:val="28"/>
          <w:lang w:eastAsia="ru-RU"/>
        </w:rPr>
        <w:lastRenderedPageBreak/>
        <w:t xml:space="preserve">На основании </w:t>
      </w:r>
      <w:r w:rsidR="000E23FD">
        <w:rPr>
          <w:rFonts w:ascii="Times New Roman" w:eastAsia="Times New Roman" w:hAnsi="Times New Roman" w:cs="Times New Roman"/>
          <w:sz w:val="28"/>
          <w:szCs w:val="28"/>
          <w:lang w:eastAsia="ru-RU"/>
        </w:rPr>
        <w:t xml:space="preserve">распоряжения </w:t>
      </w:r>
      <w:r w:rsidR="00E36E5D">
        <w:rPr>
          <w:rFonts w:ascii="Times New Roman" w:eastAsia="Times New Roman" w:hAnsi="Times New Roman" w:cs="Times New Roman"/>
          <w:sz w:val="28"/>
          <w:szCs w:val="28"/>
          <w:lang w:eastAsia="ru-RU"/>
        </w:rPr>
        <w:t xml:space="preserve">главы </w:t>
      </w:r>
      <w:proofErr w:type="spellStart"/>
      <w:r w:rsidR="00E36E5D">
        <w:rPr>
          <w:rFonts w:ascii="Times New Roman" w:eastAsia="Times New Roman" w:hAnsi="Times New Roman" w:cs="Times New Roman"/>
          <w:sz w:val="28"/>
          <w:szCs w:val="28"/>
          <w:lang w:eastAsia="ru-RU"/>
        </w:rPr>
        <w:t>Марьинского</w:t>
      </w:r>
      <w:proofErr w:type="spellEnd"/>
      <w:r w:rsidR="00E36E5D">
        <w:rPr>
          <w:rFonts w:ascii="Times New Roman" w:eastAsia="Times New Roman" w:hAnsi="Times New Roman" w:cs="Times New Roman"/>
          <w:sz w:val="28"/>
          <w:szCs w:val="28"/>
          <w:lang w:eastAsia="ru-RU"/>
        </w:rPr>
        <w:t xml:space="preserve"> </w:t>
      </w:r>
      <w:r w:rsidR="000E23FD">
        <w:rPr>
          <w:rFonts w:ascii="Times New Roman" w:eastAsia="Times New Roman" w:hAnsi="Times New Roman" w:cs="Times New Roman"/>
          <w:sz w:val="28"/>
          <w:szCs w:val="28"/>
          <w:lang w:eastAsia="ru-RU"/>
        </w:rPr>
        <w:t>сельского поселения Тбилисского района о</w:t>
      </w:r>
      <w:r w:rsidRPr="003E6125">
        <w:rPr>
          <w:rFonts w:ascii="Times New Roman" w:eastAsia="Times New Roman" w:hAnsi="Times New Roman" w:cs="Times New Roman"/>
          <w:sz w:val="28"/>
          <w:szCs w:val="28"/>
          <w:lang w:eastAsia="ru-RU"/>
        </w:rPr>
        <w:t xml:space="preserve">т </w:t>
      </w:r>
      <w:r w:rsidR="00E36E5D">
        <w:rPr>
          <w:rFonts w:ascii="Times New Roman" w:eastAsia="Times New Roman" w:hAnsi="Times New Roman" w:cs="Times New Roman"/>
          <w:sz w:val="28"/>
          <w:szCs w:val="28"/>
          <w:lang w:eastAsia="ru-RU"/>
        </w:rPr>
        <w:t>3</w:t>
      </w:r>
      <w:r w:rsidRPr="003E6125">
        <w:rPr>
          <w:rFonts w:ascii="Times New Roman" w:eastAsia="Times New Roman" w:hAnsi="Times New Roman" w:cs="Times New Roman"/>
          <w:sz w:val="28"/>
          <w:szCs w:val="28"/>
          <w:lang w:eastAsia="ru-RU"/>
        </w:rPr>
        <w:t xml:space="preserve"> </w:t>
      </w:r>
      <w:r w:rsidR="00E36E5D">
        <w:rPr>
          <w:rFonts w:ascii="Times New Roman" w:eastAsia="Times New Roman" w:hAnsi="Times New Roman" w:cs="Times New Roman"/>
          <w:sz w:val="28"/>
          <w:szCs w:val="28"/>
          <w:lang w:eastAsia="ru-RU"/>
        </w:rPr>
        <w:t xml:space="preserve">сентября </w:t>
      </w:r>
      <w:r w:rsidRPr="003E6125">
        <w:rPr>
          <w:rFonts w:ascii="Times New Roman" w:eastAsia="Times New Roman" w:hAnsi="Times New Roman" w:cs="Times New Roman"/>
          <w:sz w:val="28"/>
          <w:szCs w:val="28"/>
          <w:lang w:eastAsia="ru-RU"/>
        </w:rPr>
        <w:t>20</w:t>
      </w:r>
      <w:r w:rsidR="00E36E5D">
        <w:rPr>
          <w:rFonts w:ascii="Times New Roman" w:eastAsia="Times New Roman" w:hAnsi="Times New Roman" w:cs="Times New Roman"/>
          <w:sz w:val="28"/>
          <w:szCs w:val="28"/>
          <w:lang w:eastAsia="ru-RU"/>
        </w:rPr>
        <w:t xml:space="preserve">07 года № 42 </w:t>
      </w:r>
      <w:proofErr w:type="spellStart"/>
      <w:r w:rsidR="00E36E5D">
        <w:rPr>
          <w:rFonts w:ascii="Times New Roman" w:eastAsia="Times New Roman" w:hAnsi="Times New Roman" w:cs="Times New Roman"/>
          <w:sz w:val="28"/>
          <w:szCs w:val="28"/>
          <w:lang w:eastAsia="ru-RU"/>
        </w:rPr>
        <w:t>рк</w:t>
      </w:r>
      <w:proofErr w:type="spellEnd"/>
      <w:r w:rsidR="000E23FD">
        <w:rPr>
          <w:rFonts w:ascii="Times New Roman" w:eastAsia="Times New Roman" w:hAnsi="Times New Roman" w:cs="Times New Roman"/>
          <w:sz w:val="28"/>
          <w:szCs w:val="28"/>
          <w:lang w:eastAsia="ru-RU"/>
        </w:rPr>
        <w:t xml:space="preserve"> руководителем муниципального учреждения «Учреждение по обеспечению </w:t>
      </w:r>
      <w:r w:rsidR="00817C93">
        <w:rPr>
          <w:rFonts w:ascii="Times New Roman" w:eastAsia="Times New Roman" w:hAnsi="Times New Roman" w:cs="Times New Roman"/>
          <w:sz w:val="28"/>
          <w:szCs w:val="28"/>
          <w:lang w:eastAsia="ru-RU"/>
        </w:rPr>
        <w:t xml:space="preserve">хозяйственной </w:t>
      </w:r>
      <w:r w:rsidR="000E23FD">
        <w:rPr>
          <w:rFonts w:ascii="Times New Roman" w:eastAsia="Times New Roman" w:hAnsi="Times New Roman" w:cs="Times New Roman"/>
          <w:sz w:val="28"/>
          <w:szCs w:val="28"/>
          <w:lang w:eastAsia="ru-RU"/>
        </w:rPr>
        <w:t xml:space="preserve">деятельности </w:t>
      </w:r>
      <w:r w:rsidR="00BE1874">
        <w:rPr>
          <w:rFonts w:ascii="Times New Roman" w:eastAsia="Times New Roman" w:hAnsi="Times New Roman" w:cs="Times New Roman"/>
          <w:sz w:val="28"/>
          <w:szCs w:val="28"/>
          <w:lang w:eastAsia="ru-RU"/>
        </w:rPr>
        <w:t xml:space="preserve">администрации </w:t>
      </w:r>
      <w:proofErr w:type="spellStart"/>
      <w:r w:rsidR="00817C93">
        <w:rPr>
          <w:rFonts w:ascii="Times New Roman" w:eastAsia="Times New Roman" w:hAnsi="Times New Roman" w:cs="Times New Roman"/>
          <w:sz w:val="28"/>
          <w:szCs w:val="28"/>
          <w:lang w:eastAsia="ru-RU"/>
        </w:rPr>
        <w:t>Марьинского</w:t>
      </w:r>
      <w:proofErr w:type="spellEnd"/>
      <w:r w:rsidR="00817C93">
        <w:rPr>
          <w:rFonts w:ascii="Times New Roman" w:eastAsia="Times New Roman" w:hAnsi="Times New Roman" w:cs="Times New Roman"/>
          <w:sz w:val="28"/>
          <w:szCs w:val="28"/>
          <w:lang w:eastAsia="ru-RU"/>
        </w:rPr>
        <w:t xml:space="preserve"> </w:t>
      </w:r>
      <w:r w:rsidR="000E23FD">
        <w:rPr>
          <w:rFonts w:ascii="Times New Roman" w:eastAsia="Times New Roman" w:hAnsi="Times New Roman" w:cs="Times New Roman"/>
          <w:sz w:val="28"/>
          <w:szCs w:val="28"/>
          <w:lang w:eastAsia="ru-RU"/>
        </w:rPr>
        <w:t>сельского поселения Тбилисского района» назначен</w:t>
      </w:r>
      <w:r w:rsidR="00BE1874">
        <w:rPr>
          <w:rFonts w:ascii="Times New Roman" w:eastAsia="Times New Roman" w:hAnsi="Times New Roman" w:cs="Times New Roman"/>
          <w:sz w:val="28"/>
          <w:szCs w:val="28"/>
          <w:lang w:eastAsia="ru-RU"/>
        </w:rPr>
        <w:t>а</w:t>
      </w:r>
      <w:r w:rsidR="000E23FD">
        <w:rPr>
          <w:rFonts w:ascii="Times New Roman" w:eastAsia="Times New Roman" w:hAnsi="Times New Roman" w:cs="Times New Roman"/>
          <w:sz w:val="28"/>
          <w:szCs w:val="28"/>
          <w:lang w:eastAsia="ru-RU"/>
        </w:rPr>
        <w:t xml:space="preserve"> </w:t>
      </w:r>
      <w:r w:rsidR="00817C93">
        <w:rPr>
          <w:rFonts w:ascii="Times New Roman" w:eastAsia="Times New Roman" w:hAnsi="Times New Roman" w:cs="Times New Roman"/>
          <w:sz w:val="28"/>
          <w:szCs w:val="28"/>
          <w:lang w:eastAsia="ru-RU"/>
        </w:rPr>
        <w:t>Иванова Екатерина Михайловна</w:t>
      </w:r>
      <w:r w:rsidRPr="003E6125">
        <w:rPr>
          <w:rFonts w:ascii="Times New Roman" w:eastAsia="Times New Roman" w:hAnsi="Times New Roman" w:cs="Times New Roman"/>
          <w:sz w:val="28"/>
          <w:szCs w:val="28"/>
          <w:lang w:eastAsia="ru-RU"/>
        </w:rPr>
        <w:t xml:space="preserve">. </w:t>
      </w:r>
    </w:p>
    <w:p w:rsidR="003E4C70" w:rsidRDefault="003E4C70" w:rsidP="003E6125">
      <w:pPr>
        <w:pStyle w:val="a3"/>
        <w:spacing w:before="0" w:beforeAutospacing="0" w:after="0"/>
        <w:ind w:firstLine="708"/>
        <w:jc w:val="both"/>
        <w:rPr>
          <w:sz w:val="28"/>
          <w:szCs w:val="28"/>
        </w:rPr>
      </w:pPr>
      <w:r w:rsidRPr="003E6125">
        <w:rPr>
          <w:sz w:val="28"/>
          <w:szCs w:val="28"/>
        </w:rPr>
        <w:t>В ходе проведения проверки было установлено:</w:t>
      </w:r>
    </w:p>
    <w:p w:rsidR="00C5354A" w:rsidRPr="001E1D9C" w:rsidRDefault="00C5354A" w:rsidP="00C5354A">
      <w:pPr>
        <w:pStyle w:val="a3"/>
        <w:spacing w:before="0" w:beforeAutospacing="0" w:after="0"/>
        <w:ind w:firstLine="709"/>
        <w:jc w:val="both"/>
        <w:rPr>
          <w:sz w:val="28"/>
          <w:szCs w:val="28"/>
        </w:rPr>
      </w:pPr>
      <w:r w:rsidRPr="001E1D9C">
        <w:rPr>
          <w:sz w:val="28"/>
          <w:szCs w:val="28"/>
        </w:rPr>
        <w:t xml:space="preserve">Заказчик осуществляет свою деятельность на основании Устава </w:t>
      </w:r>
      <w:r>
        <w:rPr>
          <w:sz w:val="28"/>
          <w:szCs w:val="28"/>
        </w:rPr>
        <w:t xml:space="preserve">муниципального казенного учреждения «Учреждение по хозяйственному обеспечению деятельности администрации </w:t>
      </w:r>
      <w:proofErr w:type="spellStart"/>
      <w:r>
        <w:rPr>
          <w:sz w:val="28"/>
          <w:szCs w:val="28"/>
        </w:rPr>
        <w:t>Марьинского</w:t>
      </w:r>
      <w:proofErr w:type="spellEnd"/>
      <w:r>
        <w:rPr>
          <w:sz w:val="28"/>
          <w:szCs w:val="28"/>
        </w:rPr>
        <w:t xml:space="preserve"> сельского поселения Тбилисского района»</w:t>
      </w:r>
      <w:r w:rsidRPr="001E1D9C">
        <w:rPr>
          <w:sz w:val="28"/>
          <w:szCs w:val="28"/>
        </w:rPr>
        <w:t xml:space="preserve">, </w:t>
      </w:r>
      <w:r>
        <w:rPr>
          <w:sz w:val="28"/>
          <w:szCs w:val="28"/>
        </w:rPr>
        <w:t xml:space="preserve">утвержденного постановлением администрации </w:t>
      </w:r>
      <w:proofErr w:type="spellStart"/>
      <w:r>
        <w:rPr>
          <w:sz w:val="28"/>
          <w:szCs w:val="28"/>
        </w:rPr>
        <w:t>Марьинского</w:t>
      </w:r>
      <w:proofErr w:type="spellEnd"/>
      <w:r>
        <w:rPr>
          <w:sz w:val="28"/>
          <w:szCs w:val="28"/>
        </w:rPr>
        <w:t xml:space="preserve"> сельского поселения</w:t>
      </w:r>
      <w:r w:rsidRPr="001E1D9C">
        <w:rPr>
          <w:sz w:val="28"/>
          <w:szCs w:val="28"/>
        </w:rPr>
        <w:t xml:space="preserve"> Тбилисского района от </w:t>
      </w:r>
      <w:r>
        <w:rPr>
          <w:sz w:val="28"/>
          <w:szCs w:val="28"/>
        </w:rPr>
        <w:t>22</w:t>
      </w:r>
      <w:r w:rsidRPr="001E1D9C">
        <w:rPr>
          <w:sz w:val="28"/>
          <w:szCs w:val="28"/>
        </w:rPr>
        <w:t xml:space="preserve"> </w:t>
      </w:r>
      <w:r>
        <w:rPr>
          <w:sz w:val="28"/>
          <w:szCs w:val="28"/>
        </w:rPr>
        <w:t>декабря 2015</w:t>
      </w:r>
      <w:r w:rsidRPr="001E1D9C">
        <w:rPr>
          <w:sz w:val="28"/>
          <w:szCs w:val="28"/>
        </w:rPr>
        <w:t xml:space="preserve"> года № </w:t>
      </w:r>
      <w:r>
        <w:rPr>
          <w:sz w:val="28"/>
          <w:szCs w:val="28"/>
        </w:rPr>
        <w:t>150</w:t>
      </w:r>
      <w:r w:rsidRPr="001E1D9C">
        <w:rPr>
          <w:sz w:val="28"/>
          <w:szCs w:val="28"/>
        </w:rPr>
        <w:t xml:space="preserve">. </w:t>
      </w:r>
      <w:r>
        <w:rPr>
          <w:sz w:val="28"/>
          <w:szCs w:val="28"/>
        </w:rPr>
        <w:t xml:space="preserve">Учредителем Учреждения является </w:t>
      </w:r>
      <w:proofErr w:type="spellStart"/>
      <w:r>
        <w:rPr>
          <w:sz w:val="28"/>
          <w:szCs w:val="28"/>
        </w:rPr>
        <w:t>Марьинское</w:t>
      </w:r>
      <w:proofErr w:type="spellEnd"/>
      <w:r>
        <w:rPr>
          <w:sz w:val="28"/>
          <w:szCs w:val="28"/>
        </w:rPr>
        <w:t xml:space="preserve"> сельское поселение в лице администрации </w:t>
      </w:r>
      <w:proofErr w:type="spellStart"/>
      <w:r>
        <w:rPr>
          <w:sz w:val="28"/>
          <w:szCs w:val="28"/>
        </w:rPr>
        <w:t>Марьинского</w:t>
      </w:r>
      <w:proofErr w:type="spellEnd"/>
      <w:r>
        <w:rPr>
          <w:sz w:val="28"/>
          <w:szCs w:val="28"/>
        </w:rPr>
        <w:t xml:space="preserve"> сельского поселения Тбилисского района. </w:t>
      </w:r>
      <w:r w:rsidRPr="001E1D9C">
        <w:rPr>
          <w:sz w:val="28"/>
          <w:szCs w:val="28"/>
        </w:rPr>
        <w:t xml:space="preserve">Субъект </w:t>
      </w:r>
      <w:r>
        <w:rPr>
          <w:sz w:val="28"/>
          <w:szCs w:val="28"/>
        </w:rPr>
        <w:t xml:space="preserve">проверки находится в ведомственном подчинении администрации </w:t>
      </w:r>
      <w:proofErr w:type="spellStart"/>
      <w:r>
        <w:rPr>
          <w:sz w:val="28"/>
          <w:szCs w:val="28"/>
        </w:rPr>
        <w:t>Марьинского</w:t>
      </w:r>
      <w:proofErr w:type="spellEnd"/>
      <w:r>
        <w:rPr>
          <w:sz w:val="28"/>
          <w:szCs w:val="28"/>
        </w:rPr>
        <w:t xml:space="preserve"> сельского поселения Тбилисского района. Заказчик является юридическим лицом, </w:t>
      </w:r>
      <w:r w:rsidRPr="001E1D9C">
        <w:rPr>
          <w:sz w:val="28"/>
          <w:szCs w:val="28"/>
        </w:rPr>
        <w:t xml:space="preserve">имеет </w:t>
      </w:r>
      <w:r>
        <w:rPr>
          <w:sz w:val="28"/>
          <w:szCs w:val="28"/>
        </w:rPr>
        <w:t xml:space="preserve">самостоятельный баланс, обособленное имущество, бланки, штампы, круглую </w:t>
      </w:r>
      <w:r w:rsidRPr="001E1D9C">
        <w:rPr>
          <w:sz w:val="28"/>
          <w:szCs w:val="28"/>
        </w:rPr>
        <w:t>печать</w:t>
      </w:r>
      <w:r>
        <w:rPr>
          <w:sz w:val="28"/>
          <w:szCs w:val="28"/>
        </w:rPr>
        <w:t xml:space="preserve"> со своим наименованием и наименованием Учредителя на русском языке</w:t>
      </w:r>
      <w:r w:rsidRPr="001E1D9C">
        <w:rPr>
          <w:sz w:val="28"/>
          <w:szCs w:val="28"/>
        </w:rPr>
        <w:t>.</w:t>
      </w:r>
    </w:p>
    <w:p w:rsidR="003F4880" w:rsidRPr="003E6125" w:rsidRDefault="003F4880" w:rsidP="003E6125">
      <w:pPr>
        <w:pStyle w:val="a3"/>
        <w:spacing w:before="0" w:beforeAutospacing="0" w:after="0"/>
        <w:ind w:firstLine="709"/>
        <w:jc w:val="both"/>
        <w:rPr>
          <w:sz w:val="28"/>
          <w:szCs w:val="28"/>
        </w:rPr>
      </w:pPr>
      <w:r w:rsidRPr="003E6125">
        <w:rPr>
          <w:sz w:val="28"/>
          <w:szCs w:val="28"/>
        </w:rPr>
        <w:t xml:space="preserve">На основании пункта </w:t>
      </w:r>
      <w:r w:rsidR="00012F7E" w:rsidRPr="003E6125">
        <w:rPr>
          <w:sz w:val="28"/>
          <w:szCs w:val="28"/>
        </w:rPr>
        <w:t>7 статьи 3</w:t>
      </w:r>
      <w:r w:rsidR="00595E89" w:rsidRPr="003E6125">
        <w:rPr>
          <w:sz w:val="28"/>
          <w:szCs w:val="28"/>
        </w:rPr>
        <w:t xml:space="preserve">, в соответствии с частью 1 статьи 15 </w:t>
      </w:r>
      <w:r w:rsidR="00012F7E" w:rsidRPr="003E6125">
        <w:rPr>
          <w:sz w:val="28"/>
          <w:szCs w:val="28"/>
        </w:rPr>
        <w:t>Закона</w:t>
      </w:r>
      <w:r w:rsidRPr="003E6125">
        <w:rPr>
          <w:sz w:val="28"/>
          <w:szCs w:val="28"/>
        </w:rPr>
        <w:t xml:space="preserve"> </w:t>
      </w:r>
      <w:r w:rsidR="009C3FD2">
        <w:rPr>
          <w:sz w:val="28"/>
          <w:szCs w:val="28"/>
        </w:rPr>
        <w:t>МКУ «</w:t>
      </w:r>
      <w:r w:rsidR="009D128D">
        <w:rPr>
          <w:sz w:val="28"/>
          <w:szCs w:val="28"/>
        </w:rPr>
        <w:t xml:space="preserve">Учреждение по хозяйственному обеспечению деятельности администрации </w:t>
      </w:r>
      <w:proofErr w:type="spellStart"/>
      <w:r w:rsidR="00C5354A">
        <w:rPr>
          <w:sz w:val="28"/>
          <w:szCs w:val="28"/>
        </w:rPr>
        <w:t>Марьинского</w:t>
      </w:r>
      <w:proofErr w:type="spellEnd"/>
      <w:r w:rsidR="009D128D">
        <w:rPr>
          <w:sz w:val="28"/>
          <w:szCs w:val="28"/>
        </w:rPr>
        <w:t xml:space="preserve"> сельского поселения Тбилисского района</w:t>
      </w:r>
      <w:r w:rsidR="009C3FD2">
        <w:rPr>
          <w:sz w:val="28"/>
          <w:szCs w:val="28"/>
        </w:rPr>
        <w:t>»</w:t>
      </w:r>
      <w:r w:rsidR="00F179F1">
        <w:rPr>
          <w:sz w:val="28"/>
          <w:szCs w:val="28"/>
        </w:rPr>
        <w:t xml:space="preserve"> </w:t>
      </w:r>
      <w:r w:rsidRPr="003E6125">
        <w:rPr>
          <w:sz w:val="28"/>
          <w:szCs w:val="28"/>
        </w:rPr>
        <w:t>является заказчиком.</w:t>
      </w:r>
    </w:p>
    <w:p w:rsidR="00B9499D" w:rsidRDefault="00B9499D" w:rsidP="00B9499D">
      <w:pPr>
        <w:spacing w:after="0" w:line="240" w:lineRule="auto"/>
        <w:ind w:firstLine="708"/>
        <w:jc w:val="both"/>
        <w:rPr>
          <w:rFonts w:ascii="Times New Roman" w:eastAsia="Times New Roman" w:hAnsi="Times New Roman" w:cs="Times New Roman"/>
          <w:sz w:val="28"/>
          <w:szCs w:val="28"/>
          <w:lang w:eastAsia="ru-RU"/>
        </w:rPr>
      </w:pPr>
      <w:r w:rsidRPr="007446A1">
        <w:rPr>
          <w:rFonts w:ascii="Times New Roman" w:eastAsia="Times New Roman" w:hAnsi="Times New Roman" w:cs="Times New Roman"/>
          <w:sz w:val="28"/>
          <w:szCs w:val="28"/>
          <w:lang w:eastAsia="ru-RU"/>
        </w:rPr>
        <w:t>Положения статьи 38 Закона предусматривают, что в случае, если</w:t>
      </w:r>
      <w:r w:rsidRPr="00D073FC">
        <w:rPr>
          <w:rFonts w:ascii="Times New Roman" w:eastAsia="Times New Roman" w:hAnsi="Times New Roman" w:cs="Times New Roman"/>
          <w:sz w:val="28"/>
          <w:szCs w:val="28"/>
          <w:lang w:eastAsia="ru-RU"/>
        </w:rPr>
        <w:t xml:space="preserve">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w:t>
      </w:r>
      <w:r w:rsidRPr="00772046">
        <w:rPr>
          <w:rFonts w:ascii="Times New Roman" w:eastAsia="Times New Roman" w:hAnsi="Times New Roman" w:cs="Times New Roman"/>
          <w:sz w:val="28"/>
          <w:szCs w:val="28"/>
          <w:lang w:eastAsia="ru-RU"/>
        </w:rPr>
        <w:t xml:space="preserve">включая исполнение каждого контракта (далее - контрактный управляющий). </w:t>
      </w:r>
      <w:proofErr w:type="gramStart"/>
      <w:r w:rsidRPr="00772046">
        <w:rPr>
          <w:rFonts w:ascii="Times New Roman" w:eastAsia="Times New Roman" w:hAnsi="Times New Roman" w:cs="Times New Roman"/>
          <w:sz w:val="28"/>
          <w:szCs w:val="28"/>
          <w:lang w:eastAsia="ru-RU"/>
        </w:rPr>
        <w:t xml:space="preserve">Так, на момент проверки, у Заказчика в соответствии с </w:t>
      </w:r>
      <w:r>
        <w:rPr>
          <w:rFonts w:ascii="Times New Roman" w:eastAsia="Times New Roman" w:hAnsi="Times New Roman" w:cs="Times New Roman"/>
          <w:sz w:val="28"/>
          <w:szCs w:val="28"/>
          <w:lang w:eastAsia="ru-RU"/>
        </w:rPr>
        <w:t xml:space="preserve">приказом руководителя муниципального казенного учреждения «Учреждение по хозяйственному обеспечению деятельности администрации </w:t>
      </w:r>
      <w:proofErr w:type="spellStart"/>
      <w:r>
        <w:rPr>
          <w:rFonts w:ascii="Times New Roman" w:eastAsia="Times New Roman" w:hAnsi="Times New Roman" w:cs="Times New Roman"/>
          <w:sz w:val="28"/>
          <w:szCs w:val="28"/>
          <w:lang w:eastAsia="ru-RU"/>
        </w:rPr>
        <w:t>Марьинского</w:t>
      </w:r>
      <w:proofErr w:type="spellEnd"/>
      <w:r>
        <w:rPr>
          <w:rFonts w:ascii="Times New Roman" w:eastAsia="Times New Roman" w:hAnsi="Times New Roman" w:cs="Times New Roman"/>
          <w:sz w:val="28"/>
          <w:szCs w:val="28"/>
          <w:lang w:eastAsia="ru-RU"/>
        </w:rPr>
        <w:t xml:space="preserve"> сельского поселения Тбилисского района» от 13</w:t>
      </w:r>
      <w:r w:rsidRPr="0077204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февраля 2017</w:t>
      </w:r>
      <w:r w:rsidRPr="00772046">
        <w:rPr>
          <w:rFonts w:ascii="Times New Roman" w:eastAsia="Times New Roman" w:hAnsi="Times New Roman" w:cs="Times New Roman"/>
          <w:sz w:val="28"/>
          <w:szCs w:val="28"/>
          <w:lang w:eastAsia="ru-RU"/>
        </w:rPr>
        <w:t xml:space="preserve"> года </w:t>
      </w:r>
      <w:r>
        <w:rPr>
          <w:rFonts w:ascii="Times New Roman" w:eastAsia="Times New Roman" w:hAnsi="Times New Roman" w:cs="Times New Roman"/>
          <w:sz w:val="28"/>
          <w:szCs w:val="28"/>
          <w:lang w:eastAsia="ru-RU"/>
        </w:rPr>
        <w:t xml:space="preserve">№ 12 </w:t>
      </w:r>
      <w:r w:rsidRPr="00772046">
        <w:rPr>
          <w:rFonts w:ascii="Times New Roman" w:eastAsia="Times New Roman" w:hAnsi="Times New Roman" w:cs="Times New Roman"/>
          <w:sz w:val="28"/>
          <w:szCs w:val="28"/>
          <w:lang w:eastAsia="ru-RU"/>
        </w:rPr>
        <w:t xml:space="preserve">«О </w:t>
      </w:r>
      <w:r>
        <w:rPr>
          <w:rFonts w:ascii="Times New Roman" w:eastAsia="Times New Roman" w:hAnsi="Times New Roman" w:cs="Times New Roman"/>
          <w:sz w:val="28"/>
          <w:szCs w:val="28"/>
          <w:lang w:eastAsia="ru-RU"/>
        </w:rPr>
        <w:t xml:space="preserve">приеме </w:t>
      </w:r>
      <w:proofErr w:type="spellStart"/>
      <w:r>
        <w:rPr>
          <w:rFonts w:ascii="Times New Roman" w:eastAsia="Times New Roman" w:hAnsi="Times New Roman" w:cs="Times New Roman"/>
          <w:sz w:val="28"/>
          <w:szCs w:val="28"/>
          <w:lang w:eastAsia="ru-RU"/>
        </w:rPr>
        <w:t>Любуциной</w:t>
      </w:r>
      <w:proofErr w:type="spellEnd"/>
      <w:r>
        <w:rPr>
          <w:rFonts w:ascii="Times New Roman" w:eastAsia="Times New Roman" w:hAnsi="Times New Roman" w:cs="Times New Roman"/>
          <w:sz w:val="28"/>
          <w:szCs w:val="28"/>
          <w:lang w:eastAsia="ru-RU"/>
        </w:rPr>
        <w:t xml:space="preserve"> М.Н.</w:t>
      </w:r>
      <w:r w:rsidRPr="00772046">
        <w:rPr>
          <w:rFonts w:ascii="Times New Roman" w:eastAsia="Times New Roman" w:hAnsi="Times New Roman" w:cs="Times New Roman"/>
          <w:sz w:val="28"/>
          <w:szCs w:val="28"/>
          <w:lang w:eastAsia="ru-RU"/>
        </w:rPr>
        <w:t xml:space="preserve">» назначен </w:t>
      </w:r>
      <w:r>
        <w:rPr>
          <w:rFonts w:ascii="Times New Roman" w:eastAsia="Times New Roman" w:hAnsi="Times New Roman" w:cs="Times New Roman"/>
          <w:sz w:val="28"/>
          <w:szCs w:val="28"/>
          <w:lang w:eastAsia="ru-RU"/>
        </w:rPr>
        <w:t xml:space="preserve">контрактный управляющий </w:t>
      </w:r>
      <w:proofErr w:type="spellStart"/>
      <w:r>
        <w:rPr>
          <w:rFonts w:ascii="Times New Roman" w:eastAsia="Times New Roman" w:hAnsi="Times New Roman" w:cs="Times New Roman"/>
          <w:sz w:val="28"/>
          <w:szCs w:val="28"/>
          <w:lang w:eastAsia="ru-RU"/>
        </w:rPr>
        <w:t>Любуцина</w:t>
      </w:r>
      <w:proofErr w:type="spellEnd"/>
      <w:r>
        <w:rPr>
          <w:rFonts w:ascii="Times New Roman" w:eastAsia="Times New Roman" w:hAnsi="Times New Roman" w:cs="Times New Roman"/>
          <w:sz w:val="28"/>
          <w:szCs w:val="28"/>
          <w:lang w:eastAsia="ru-RU"/>
        </w:rPr>
        <w:t xml:space="preserve"> Марина Николаевна, а также утверждена должностная инструкция контрактного управляющего МКУ «Учреждение по хозяйственному обеспечению деятельности администрации </w:t>
      </w:r>
      <w:proofErr w:type="spellStart"/>
      <w:r>
        <w:rPr>
          <w:rFonts w:ascii="Times New Roman" w:eastAsia="Times New Roman" w:hAnsi="Times New Roman" w:cs="Times New Roman"/>
          <w:sz w:val="28"/>
          <w:szCs w:val="28"/>
          <w:lang w:eastAsia="ru-RU"/>
        </w:rPr>
        <w:t>Марьинского</w:t>
      </w:r>
      <w:proofErr w:type="spellEnd"/>
      <w:r>
        <w:rPr>
          <w:rFonts w:ascii="Times New Roman" w:eastAsia="Times New Roman" w:hAnsi="Times New Roman" w:cs="Times New Roman"/>
          <w:sz w:val="28"/>
          <w:szCs w:val="28"/>
          <w:lang w:eastAsia="ru-RU"/>
        </w:rPr>
        <w:t xml:space="preserve"> сельского поселения Тбилисского</w:t>
      </w:r>
      <w:proofErr w:type="gramEnd"/>
      <w:r>
        <w:rPr>
          <w:rFonts w:ascii="Times New Roman" w:eastAsia="Times New Roman" w:hAnsi="Times New Roman" w:cs="Times New Roman"/>
          <w:sz w:val="28"/>
          <w:szCs w:val="28"/>
          <w:lang w:eastAsia="ru-RU"/>
        </w:rPr>
        <w:t xml:space="preserve"> района»</w:t>
      </w:r>
      <w:r w:rsidRPr="00772046">
        <w:rPr>
          <w:rFonts w:ascii="Times New Roman" w:eastAsia="Times New Roman" w:hAnsi="Times New Roman" w:cs="Times New Roman"/>
          <w:sz w:val="28"/>
          <w:szCs w:val="28"/>
          <w:lang w:eastAsia="ru-RU"/>
        </w:rPr>
        <w:t>.</w:t>
      </w:r>
    </w:p>
    <w:p w:rsidR="003E4C70" w:rsidRPr="003E6125" w:rsidRDefault="003E4C70" w:rsidP="003E6125">
      <w:pPr>
        <w:pStyle w:val="a3"/>
        <w:spacing w:before="0" w:beforeAutospacing="0" w:after="0"/>
        <w:ind w:firstLine="709"/>
        <w:jc w:val="both"/>
        <w:rPr>
          <w:sz w:val="28"/>
          <w:szCs w:val="28"/>
        </w:rPr>
      </w:pPr>
      <w:r w:rsidRPr="003E6125">
        <w:rPr>
          <w:sz w:val="28"/>
          <w:szCs w:val="28"/>
        </w:rPr>
        <w:t xml:space="preserve">В соответствии с </w:t>
      </w:r>
      <w:r w:rsidRPr="003E6125">
        <w:rPr>
          <w:color w:val="000000"/>
          <w:sz w:val="28"/>
          <w:szCs w:val="28"/>
        </w:rPr>
        <w:t xml:space="preserve">частью 8 статьи 99 </w:t>
      </w:r>
      <w:r w:rsidR="00A340FE" w:rsidRPr="003E6125">
        <w:rPr>
          <w:color w:val="000000"/>
          <w:sz w:val="28"/>
          <w:szCs w:val="28"/>
        </w:rPr>
        <w:t>Закона</w:t>
      </w:r>
      <w:r w:rsidRPr="003E6125">
        <w:rPr>
          <w:color w:val="000000"/>
          <w:sz w:val="28"/>
          <w:szCs w:val="28"/>
        </w:rPr>
        <w:t xml:space="preserve"> </w:t>
      </w:r>
      <w:r w:rsidRPr="003E6125">
        <w:rPr>
          <w:sz w:val="28"/>
          <w:szCs w:val="28"/>
        </w:rPr>
        <w:t xml:space="preserve">органом внутреннего муниципального финансового контроля осуществляется контроль в отношении закупок для обеспечения муниципальных нужд на предмет: </w:t>
      </w:r>
    </w:p>
    <w:p w:rsidR="00781D2D" w:rsidRDefault="00A777B2" w:rsidP="00781D2D">
      <w:pPr>
        <w:pStyle w:val="a3"/>
        <w:spacing w:before="0" w:beforeAutospacing="0" w:after="0"/>
        <w:ind w:firstLine="709"/>
        <w:jc w:val="both"/>
        <w:rPr>
          <w:sz w:val="28"/>
          <w:szCs w:val="28"/>
        </w:rPr>
      </w:pPr>
      <w:r w:rsidRPr="003E6125">
        <w:rPr>
          <w:sz w:val="28"/>
          <w:szCs w:val="28"/>
        </w:rPr>
        <w:t xml:space="preserve">1. </w:t>
      </w:r>
      <w:r w:rsidR="00781D2D" w:rsidRPr="003E6125">
        <w:rPr>
          <w:sz w:val="28"/>
          <w:szCs w:val="28"/>
        </w:rPr>
        <w:t>Обоснования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rsidR="00A340FE" w:rsidRPr="003E6125" w:rsidRDefault="001030AE" w:rsidP="003E6125">
      <w:pPr>
        <w:pStyle w:val="a3"/>
        <w:spacing w:before="0" w:beforeAutospacing="0" w:after="0"/>
        <w:ind w:firstLine="709"/>
        <w:jc w:val="both"/>
        <w:rPr>
          <w:sz w:val="28"/>
          <w:szCs w:val="28"/>
        </w:rPr>
      </w:pPr>
      <w:r>
        <w:rPr>
          <w:sz w:val="28"/>
          <w:szCs w:val="28"/>
        </w:rPr>
        <w:t>2</w:t>
      </w:r>
      <w:r w:rsidR="00A777B2" w:rsidRPr="003E6125">
        <w:rPr>
          <w:sz w:val="28"/>
          <w:szCs w:val="28"/>
        </w:rPr>
        <w:t>. П</w:t>
      </w:r>
      <w:r w:rsidR="00A340FE" w:rsidRPr="003E6125">
        <w:rPr>
          <w:sz w:val="28"/>
          <w:szCs w:val="28"/>
        </w:rPr>
        <w:t>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A340FE" w:rsidRPr="003E6125" w:rsidRDefault="001030AE" w:rsidP="003E6125">
      <w:pPr>
        <w:pStyle w:val="a3"/>
        <w:spacing w:before="0" w:beforeAutospacing="0" w:after="0"/>
        <w:ind w:firstLine="709"/>
        <w:jc w:val="both"/>
        <w:rPr>
          <w:sz w:val="28"/>
          <w:szCs w:val="28"/>
        </w:rPr>
      </w:pPr>
      <w:r>
        <w:rPr>
          <w:sz w:val="28"/>
          <w:szCs w:val="28"/>
        </w:rPr>
        <w:lastRenderedPageBreak/>
        <w:t>3</w:t>
      </w:r>
      <w:r w:rsidR="00A777B2" w:rsidRPr="003E6125">
        <w:rPr>
          <w:sz w:val="28"/>
          <w:szCs w:val="28"/>
        </w:rPr>
        <w:t>. С</w:t>
      </w:r>
      <w:r w:rsidR="00A340FE" w:rsidRPr="003E6125">
        <w:rPr>
          <w:sz w:val="28"/>
          <w:szCs w:val="28"/>
        </w:rPr>
        <w:t>оответствия поставленного товара, выполненной работы (ее результата) или оказанной услуги условиям контракта;</w:t>
      </w:r>
    </w:p>
    <w:p w:rsidR="00A340FE" w:rsidRPr="003E6125" w:rsidRDefault="001030AE" w:rsidP="003E6125">
      <w:pPr>
        <w:pStyle w:val="a3"/>
        <w:spacing w:before="0" w:beforeAutospacing="0" w:after="0"/>
        <w:ind w:firstLine="709"/>
        <w:jc w:val="both"/>
        <w:rPr>
          <w:sz w:val="28"/>
          <w:szCs w:val="28"/>
        </w:rPr>
      </w:pPr>
      <w:r>
        <w:rPr>
          <w:sz w:val="28"/>
          <w:szCs w:val="28"/>
        </w:rPr>
        <w:t>4</w:t>
      </w:r>
      <w:r w:rsidR="00A777B2" w:rsidRPr="003E6125">
        <w:rPr>
          <w:sz w:val="28"/>
          <w:szCs w:val="28"/>
        </w:rPr>
        <w:t>. С</w:t>
      </w:r>
      <w:r w:rsidR="00A340FE" w:rsidRPr="003E6125">
        <w:rPr>
          <w:sz w:val="28"/>
          <w:szCs w:val="28"/>
        </w:rPr>
        <w:t>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A340FE" w:rsidRPr="003E6125" w:rsidRDefault="001030AE" w:rsidP="003E6125">
      <w:pPr>
        <w:pStyle w:val="a3"/>
        <w:spacing w:before="0" w:beforeAutospacing="0" w:after="0"/>
        <w:ind w:firstLine="709"/>
        <w:jc w:val="both"/>
        <w:rPr>
          <w:sz w:val="28"/>
          <w:szCs w:val="28"/>
        </w:rPr>
      </w:pPr>
      <w:r>
        <w:rPr>
          <w:sz w:val="28"/>
          <w:szCs w:val="28"/>
        </w:rPr>
        <w:t>5</w:t>
      </w:r>
      <w:r w:rsidR="00A777B2" w:rsidRPr="003E6125">
        <w:rPr>
          <w:sz w:val="28"/>
          <w:szCs w:val="28"/>
        </w:rPr>
        <w:t>. С</w:t>
      </w:r>
      <w:r w:rsidR="00A340FE" w:rsidRPr="003E6125">
        <w:rPr>
          <w:sz w:val="28"/>
          <w:szCs w:val="28"/>
        </w:rPr>
        <w:t>оответствия использования поставленного товара, выполненной работы (ее результата) или оказанной услуги целям осуществления закупки.</w:t>
      </w:r>
    </w:p>
    <w:p w:rsidR="00DE4EE1" w:rsidRDefault="00DE4EE1" w:rsidP="003E6125">
      <w:pPr>
        <w:pStyle w:val="a3"/>
        <w:spacing w:before="0" w:beforeAutospacing="0" w:after="0"/>
        <w:ind w:firstLine="709"/>
        <w:jc w:val="both"/>
        <w:rPr>
          <w:sz w:val="28"/>
          <w:szCs w:val="28"/>
        </w:rPr>
      </w:pPr>
      <w:r w:rsidRPr="003E6125">
        <w:rPr>
          <w:sz w:val="28"/>
          <w:szCs w:val="28"/>
        </w:rPr>
        <w:t>В ходе проверки проведен анализ документов, подтверждающих факты финансово-хозяйственной деятельности Учреждения в сфере закупок, в результате которого установлено следующее:</w:t>
      </w:r>
    </w:p>
    <w:p w:rsidR="003E4C70" w:rsidRPr="003E6125" w:rsidRDefault="001030AE" w:rsidP="003E6125">
      <w:pPr>
        <w:pStyle w:val="a3"/>
        <w:spacing w:before="0" w:beforeAutospacing="0" w:after="0"/>
        <w:ind w:firstLine="708"/>
        <w:jc w:val="both"/>
        <w:rPr>
          <w:sz w:val="28"/>
          <w:szCs w:val="28"/>
        </w:rPr>
      </w:pPr>
      <w:r>
        <w:rPr>
          <w:b/>
          <w:bCs/>
          <w:color w:val="000000"/>
          <w:sz w:val="28"/>
          <w:szCs w:val="28"/>
        </w:rPr>
        <w:t xml:space="preserve">1. </w:t>
      </w:r>
      <w:r w:rsidR="003E4C70" w:rsidRPr="003E6125">
        <w:rPr>
          <w:b/>
          <w:bCs/>
          <w:color w:val="000000"/>
          <w:sz w:val="28"/>
          <w:szCs w:val="28"/>
        </w:rPr>
        <w:t>Обоснование начальной (максимальной) цены контракта, цены контракта</w:t>
      </w:r>
      <w:r w:rsidR="00A777B2" w:rsidRPr="003E6125">
        <w:rPr>
          <w:b/>
          <w:bCs/>
          <w:color w:val="000000"/>
          <w:sz w:val="28"/>
          <w:szCs w:val="28"/>
        </w:rPr>
        <w:t>,</w:t>
      </w:r>
      <w:r w:rsidR="003E4C70" w:rsidRPr="003E6125">
        <w:rPr>
          <w:b/>
          <w:bCs/>
          <w:color w:val="000000"/>
          <w:sz w:val="28"/>
          <w:szCs w:val="28"/>
        </w:rPr>
        <w:t xml:space="preserve"> заключаемого с единственным поставщиком (подрядчиком, исполнителем), включенной в план-график.</w:t>
      </w:r>
    </w:p>
    <w:p w:rsidR="007B6865" w:rsidRDefault="003E4C70" w:rsidP="00D11CCE">
      <w:pPr>
        <w:pStyle w:val="a3"/>
        <w:spacing w:before="0" w:beforeAutospacing="0" w:after="0"/>
        <w:ind w:firstLine="709"/>
        <w:jc w:val="both"/>
        <w:rPr>
          <w:color w:val="000000"/>
          <w:sz w:val="28"/>
          <w:szCs w:val="28"/>
        </w:rPr>
      </w:pPr>
      <w:proofErr w:type="gramStart"/>
      <w:r w:rsidRPr="00D11CCE">
        <w:rPr>
          <w:color w:val="000000"/>
          <w:sz w:val="28"/>
          <w:szCs w:val="28"/>
        </w:rPr>
        <w:t xml:space="preserve">За период </w:t>
      </w:r>
      <w:r w:rsidR="00F56612" w:rsidRPr="00D11CCE">
        <w:rPr>
          <w:color w:val="000000"/>
          <w:sz w:val="28"/>
          <w:szCs w:val="28"/>
        </w:rPr>
        <w:t xml:space="preserve">с </w:t>
      </w:r>
      <w:r w:rsidR="00E11C84">
        <w:rPr>
          <w:color w:val="000000"/>
          <w:sz w:val="28"/>
          <w:szCs w:val="28"/>
        </w:rPr>
        <w:t>01.</w:t>
      </w:r>
      <w:r w:rsidR="00F15501">
        <w:rPr>
          <w:color w:val="000000"/>
          <w:sz w:val="28"/>
          <w:szCs w:val="28"/>
        </w:rPr>
        <w:t>0</w:t>
      </w:r>
      <w:r w:rsidR="00B9499D">
        <w:rPr>
          <w:color w:val="000000"/>
          <w:sz w:val="28"/>
          <w:szCs w:val="28"/>
        </w:rPr>
        <w:t>1</w:t>
      </w:r>
      <w:r w:rsidR="00F15501">
        <w:rPr>
          <w:color w:val="000000"/>
          <w:sz w:val="28"/>
          <w:szCs w:val="28"/>
        </w:rPr>
        <w:t>.2016</w:t>
      </w:r>
      <w:r w:rsidR="00C72FDC">
        <w:rPr>
          <w:color w:val="000000"/>
          <w:sz w:val="28"/>
          <w:szCs w:val="28"/>
        </w:rPr>
        <w:t xml:space="preserve"> по 3</w:t>
      </w:r>
      <w:r w:rsidR="00B9499D">
        <w:rPr>
          <w:color w:val="000000"/>
          <w:sz w:val="28"/>
          <w:szCs w:val="28"/>
        </w:rPr>
        <w:t>0</w:t>
      </w:r>
      <w:r w:rsidR="003E5091" w:rsidRPr="00D11CCE">
        <w:rPr>
          <w:color w:val="000000"/>
          <w:sz w:val="28"/>
          <w:szCs w:val="28"/>
        </w:rPr>
        <w:t>.</w:t>
      </w:r>
      <w:r w:rsidR="00B9499D">
        <w:rPr>
          <w:color w:val="000000"/>
          <w:sz w:val="28"/>
          <w:szCs w:val="28"/>
        </w:rPr>
        <w:t>04</w:t>
      </w:r>
      <w:r w:rsidR="003E5091" w:rsidRPr="00D11CCE">
        <w:rPr>
          <w:color w:val="000000"/>
          <w:sz w:val="28"/>
          <w:szCs w:val="28"/>
        </w:rPr>
        <w:t>.201</w:t>
      </w:r>
      <w:r w:rsidR="00B9499D">
        <w:rPr>
          <w:color w:val="000000"/>
          <w:sz w:val="28"/>
          <w:szCs w:val="28"/>
        </w:rPr>
        <w:t>7</w:t>
      </w:r>
      <w:r w:rsidR="003E5091" w:rsidRPr="00D11CCE">
        <w:rPr>
          <w:color w:val="000000"/>
          <w:sz w:val="28"/>
          <w:szCs w:val="28"/>
        </w:rPr>
        <w:t xml:space="preserve"> гг.</w:t>
      </w:r>
      <w:r w:rsidR="00F56612" w:rsidRPr="00D11CCE">
        <w:rPr>
          <w:color w:val="000000"/>
          <w:sz w:val="28"/>
          <w:szCs w:val="28"/>
        </w:rPr>
        <w:t>)</w:t>
      </w:r>
      <w:r w:rsidR="003E5091" w:rsidRPr="00D11CCE">
        <w:rPr>
          <w:color w:val="000000"/>
          <w:sz w:val="28"/>
          <w:szCs w:val="28"/>
        </w:rPr>
        <w:t xml:space="preserve"> </w:t>
      </w:r>
      <w:r w:rsidRPr="00D11CCE">
        <w:rPr>
          <w:color w:val="000000"/>
          <w:sz w:val="28"/>
          <w:szCs w:val="28"/>
        </w:rPr>
        <w:t>на основании пункта 4</w:t>
      </w:r>
      <w:r w:rsidR="00F15501">
        <w:rPr>
          <w:color w:val="000000"/>
          <w:sz w:val="28"/>
          <w:szCs w:val="28"/>
        </w:rPr>
        <w:t xml:space="preserve"> и 5</w:t>
      </w:r>
      <w:r w:rsidRPr="00D11CCE">
        <w:rPr>
          <w:color w:val="000000"/>
          <w:sz w:val="28"/>
          <w:szCs w:val="28"/>
        </w:rPr>
        <w:t xml:space="preserve"> части 1 статьи 93 </w:t>
      </w:r>
      <w:r w:rsidR="00A777B2" w:rsidRPr="00D11CCE">
        <w:rPr>
          <w:color w:val="000000"/>
          <w:sz w:val="28"/>
          <w:szCs w:val="28"/>
        </w:rPr>
        <w:t>Закона</w:t>
      </w:r>
      <w:r w:rsidRPr="00D11CCE">
        <w:rPr>
          <w:color w:val="000000"/>
          <w:sz w:val="28"/>
          <w:szCs w:val="28"/>
        </w:rPr>
        <w:t xml:space="preserve"> </w:t>
      </w:r>
      <w:r w:rsidR="00F56612" w:rsidRPr="00D11CCE">
        <w:rPr>
          <w:color w:val="000000"/>
          <w:sz w:val="28"/>
          <w:szCs w:val="28"/>
        </w:rPr>
        <w:t>З</w:t>
      </w:r>
      <w:r w:rsidR="00C72FDC">
        <w:rPr>
          <w:color w:val="000000"/>
          <w:sz w:val="28"/>
          <w:szCs w:val="28"/>
        </w:rPr>
        <w:t xml:space="preserve">аказчиком заключены </w:t>
      </w:r>
      <w:r w:rsidR="00F15501">
        <w:rPr>
          <w:color w:val="000000"/>
          <w:sz w:val="28"/>
          <w:szCs w:val="28"/>
        </w:rPr>
        <w:t>37</w:t>
      </w:r>
      <w:r w:rsidRPr="00D11CCE">
        <w:rPr>
          <w:color w:val="000000"/>
          <w:sz w:val="28"/>
          <w:szCs w:val="28"/>
        </w:rPr>
        <w:t xml:space="preserve"> муниципальных контрактов на общую сумму </w:t>
      </w:r>
      <w:r w:rsidR="00F15501">
        <w:rPr>
          <w:color w:val="000000"/>
          <w:sz w:val="28"/>
          <w:szCs w:val="28"/>
        </w:rPr>
        <w:t>476 504,35</w:t>
      </w:r>
      <w:r w:rsidRPr="00D11CCE">
        <w:rPr>
          <w:color w:val="000000"/>
          <w:sz w:val="28"/>
          <w:szCs w:val="28"/>
        </w:rPr>
        <w:t xml:space="preserve"> рублей. </w:t>
      </w:r>
      <w:proofErr w:type="gramEnd"/>
    </w:p>
    <w:p w:rsidR="003E4C70" w:rsidRPr="003E6125" w:rsidRDefault="001030AE" w:rsidP="003E6125">
      <w:pPr>
        <w:pStyle w:val="a3"/>
        <w:spacing w:before="0" w:beforeAutospacing="0" w:after="0"/>
        <w:ind w:firstLine="709"/>
        <w:jc w:val="both"/>
        <w:rPr>
          <w:sz w:val="28"/>
          <w:szCs w:val="28"/>
        </w:rPr>
      </w:pPr>
      <w:r>
        <w:rPr>
          <w:b/>
          <w:bCs/>
          <w:color w:val="000000"/>
          <w:sz w:val="28"/>
          <w:szCs w:val="28"/>
        </w:rPr>
        <w:t>2</w:t>
      </w:r>
      <w:r w:rsidR="0071074A" w:rsidRPr="003E6125">
        <w:rPr>
          <w:b/>
          <w:bCs/>
          <w:color w:val="000000"/>
          <w:sz w:val="28"/>
          <w:szCs w:val="28"/>
        </w:rPr>
        <w:t>. Применение З</w:t>
      </w:r>
      <w:r w:rsidR="003E4C70" w:rsidRPr="003E6125">
        <w:rPr>
          <w:b/>
          <w:bCs/>
          <w:color w:val="000000"/>
          <w:sz w:val="28"/>
          <w:szCs w:val="28"/>
        </w:rPr>
        <w:t>аказчиком мер ответственности и совершение иных действий в случае нарушения поставщиком (подрядчиком, исполнителем) условий контракта.</w:t>
      </w:r>
    </w:p>
    <w:p w:rsidR="002E3ADB" w:rsidRDefault="002E3ADB" w:rsidP="002E3ADB">
      <w:pPr>
        <w:spacing w:after="0" w:line="240" w:lineRule="auto"/>
        <w:ind w:firstLine="539"/>
        <w:jc w:val="both"/>
        <w:rPr>
          <w:rFonts w:ascii="Times New Roman" w:eastAsia="Times New Roman" w:hAnsi="Times New Roman" w:cs="Times New Roman"/>
          <w:sz w:val="28"/>
          <w:szCs w:val="28"/>
          <w:lang w:eastAsia="ru-RU"/>
        </w:rPr>
      </w:pPr>
      <w:bookmarkStart w:id="0" w:name="dst5036"/>
      <w:bookmarkEnd w:id="0"/>
      <w:r>
        <w:rPr>
          <w:rFonts w:ascii="Times New Roman" w:eastAsia="Times New Roman" w:hAnsi="Times New Roman" w:cs="Times New Roman"/>
          <w:sz w:val="28"/>
          <w:szCs w:val="28"/>
          <w:lang w:eastAsia="ru-RU"/>
        </w:rPr>
        <w:t xml:space="preserve">Нарушения Заказчиком пункта 3 части 1 статьи 94 </w:t>
      </w:r>
      <w:proofErr w:type="gramStart"/>
      <w:r>
        <w:rPr>
          <w:rFonts w:ascii="Times New Roman" w:eastAsia="Times New Roman" w:hAnsi="Times New Roman" w:cs="Times New Roman"/>
          <w:sz w:val="28"/>
          <w:szCs w:val="28"/>
          <w:lang w:eastAsia="ru-RU"/>
        </w:rPr>
        <w:t>Закона по применению</w:t>
      </w:r>
      <w:proofErr w:type="gramEnd"/>
      <w:r>
        <w:rPr>
          <w:rFonts w:ascii="Times New Roman" w:eastAsia="Times New Roman" w:hAnsi="Times New Roman" w:cs="Times New Roman"/>
          <w:sz w:val="28"/>
          <w:szCs w:val="28"/>
          <w:lang w:eastAsia="ru-RU"/>
        </w:rPr>
        <w:t xml:space="preserve"> мер ответственности к исполнителю по муниципальным контрактам, заключенным в проверяемом периоде выборочной проверкой не установлены.</w:t>
      </w:r>
    </w:p>
    <w:p w:rsidR="003E4C70" w:rsidRPr="00AB2E16" w:rsidRDefault="00584B76" w:rsidP="003E6125">
      <w:pPr>
        <w:pStyle w:val="a3"/>
        <w:spacing w:before="0" w:beforeAutospacing="0" w:after="0"/>
        <w:ind w:firstLine="708"/>
        <w:jc w:val="both"/>
        <w:rPr>
          <w:b/>
          <w:bCs/>
          <w:color w:val="000000"/>
          <w:sz w:val="28"/>
          <w:szCs w:val="28"/>
        </w:rPr>
      </w:pPr>
      <w:r w:rsidRPr="00AB2E16">
        <w:rPr>
          <w:b/>
          <w:bCs/>
          <w:color w:val="000000"/>
          <w:sz w:val="28"/>
          <w:szCs w:val="28"/>
        </w:rPr>
        <w:t>3</w:t>
      </w:r>
      <w:r w:rsidR="003E4C70" w:rsidRPr="00AB2E16">
        <w:rPr>
          <w:b/>
          <w:bCs/>
          <w:color w:val="000000"/>
          <w:sz w:val="28"/>
          <w:szCs w:val="28"/>
        </w:rPr>
        <w:t>. Соответствие поставленного товара, выполненной работы (ее результата) или оказанной услуги условиям контракта.</w:t>
      </w:r>
    </w:p>
    <w:p w:rsidR="000F332D" w:rsidRDefault="000F332D" w:rsidP="000F332D">
      <w:pPr>
        <w:pStyle w:val="a3"/>
        <w:spacing w:before="0" w:beforeAutospacing="0" w:after="0"/>
        <w:ind w:firstLine="708"/>
        <w:jc w:val="both"/>
        <w:rPr>
          <w:color w:val="000000"/>
          <w:sz w:val="28"/>
          <w:szCs w:val="28"/>
        </w:rPr>
      </w:pPr>
      <w:r w:rsidRPr="003E6125">
        <w:rPr>
          <w:color w:val="000000"/>
          <w:sz w:val="28"/>
          <w:szCs w:val="28"/>
        </w:rPr>
        <w:t xml:space="preserve">Согласно пункту 5 части 8 статьи 99 Закона соответствие поставленного товара, выполненной работы (ее результата) или оказанной услуги условиям контракта (договора) устанавливается </w:t>
      </w:r>
      <w:r>
        <w:rPr>
          <w:color w:val="000000"/>
          <w:sz w:val="28"/>
          <w:szCs w:val="28"/>
        </w:rPr>
        <w:t xml:space="preserve">Заказчиком </w:t>
      </w:r>
      <w:r w:rsidRPr="003E6125">
        <w:rPr>
          <w:color w:val="000000"/>
          <w:sz w:val="28"/>
          <w:szCs w:val="28"/>
        </w:rPr>
        <w:t>в ходе приемки поставленного товара, выполненной работы (ее результата) или оказанной услуги, включая проведение экспертизы своими силами.</w:t>
      </w:r>
    </w:p>
    <w:p w:rsidR="000F332D" w:rsidRDefault="007E2FEE" w:rsidP="000F332D">
      <w:pPr>
        <w:pStyle w:val="a3"/>
        <w:spacing w:before="0" w:beforeAutospacing="0" w:after="0"/>
        <w:ind w:firstLine="708"/>
        <w:jc w:val="both"/>
        <w:rPr>
          <w:color w:val="000000"/>
          <w:sz w:val="28"/>
          <w:szCs w:val="28"/>
        </w:rPr>
      </w:pPr>
      <w:proofErr w:type="gramStart"/>
      <w:r>
        <w:rPr>
          <w:color w:val="000000"/>
          <w:sz w:val="28"/>
          <w:szCs w:val="28"/>
        </w:rPr>
        <w:t xml:space="preserve">Так, согласно приказа муниципального казенного учреждения </w:t>
      </w:r>
      <w:r w:rsidR="000F332D">
        <w:rPr>
          <w:color w:val="000000"/>
          <w:sz w:val="28"/>
          <w:szCs w:val="28"/>
        </w:rPr>
        <w:t>«</w:t>
      </w:r>
      <w:r>
        <w:rPr>
          <w:color w:val="000000"/>
          <w:sz w:val="28"/>
          <w:szCs w:val="28"/>
        </w:rPr>
        <w:t xml:space="preserve">Учреждение по хозяйственному обеспечению деятельности администрации </w:t>
      </w:r>
      <w:proofErr w:type="spellStart"/>
      <w:r w:rsidR="002B42BD">
        <w:rPr>
          <w:color w:val="000000"/>
          <w:sz w:val="28"/>
          <w:szCs w:val="28"/>
        </w:rPr>
        <w:t>Марьинского</w:t>
      </w:r>
      <w:proofErr w:type="spellEnd"/>
      <w:r>
        <w:rPr>
          <w:color w:val="000000"/>
          <w:sz w:val="28"/>
          <w:szCs w:val="28"/>
        </w:rPr>
        <w:t xml:space="preserve"> сельского поселения Тбилисского района</w:t>
      </w:r>
      <w:r w:rsidR="000F332D">
        <w:rPr>
          <w:color w:val="000000"/>
          <w:sz w:val="28"/>
          <w:szCs w:val="28"/>
        </w:rPr>
        <w:t>» от 1</w:t>
      </w:r>
      <w:r w:rsidR="002B42BD">
        <w:rPr>
          <w:color w:val="000000"/>
          <w:sz w:val="28"/>
          <w:szCs w:val="28"/>
        </w:rPr>
        <w:t>1</w:t>
      </w:r>
      <w:r w:rsidR="000F332D">
        <w:rPr>
          <w:color w:val="000000"/>
          <w:sz w:val="28"/>
          <w:szCs w:val="28"/>
        </w:rPr>
        <w:t xml:space="preserve"> </w:t>
      </w:r>
      <w:r w:rsidR="002B42BD">
        <w:rPr>
          <w:color w:val="000000"/>
          <w:sz w:val="28"/>
          <w:szCs w:val="28"/>
        </w:rPr>
        <w:t>января</w:t>
      </w:r>
      <w:r>
        <w:rPr>
          <w:color w:val="000000"/>
          <w:sz w:val="28"/>
          <w:szCs w:val="28"/>
        </w:rPr>
        <w:t xml:space="preserve"> 201</w:t>
      </w:r>
      <w:r w:rsidR="002B42BD">
        <w:rPr>
          <w:color w:val="000000"/>
          <w:sz w:val="28"/>
          <w:szCs w:val="28"/>
        </w:rPr>
        <w:t>6</w:t>
      </w:r>
      <w:r>
        <w:rPr>
          <w:color w:val="000000"/>
          <w:sz w:val="28"/>
          <w:szCs w:val="28"/>
        </w:rPr>
        <w:t xml:space="preserve"> года № </w:t>
      </w:r>
      <w:r w:rsidR="002B42BD">
        <w:rPr>
          <w:color w:val="000000"/>
          <w:sz w:val="28"/>
          <w:szCs w:val="28"/>
        </w:rPr>
        <w:t>1/2</w:t>
      </w:r>
      <w:r w:rsidR="000F332D">
        <w:rPr>
          <w:color w:val="000000"/>
          <w:sz w:val="28"/>
          <w:szCs w:val="28"/>
        </w:rPr>
        <w:t xml:space="preserve"> «О создании </w:t>
      </w:r>
      <w:r>
        <w:rPr>
          <w:color w:val="000000"/>
          <w:sz w:val="28"/>
          <w:szCs w:val="28"/>
        </w:rPr>
        <w:t xml:space="preserve">приемочной </w:t>
      </w:r>
      <w:r w:rsidR="000F332D">
        <w:rPr>
          <w:color w:val="000000"/>
          <w:sz w:val="28"/>
          <w:szCs w:val="28"/>
        </w:rPr>
        <w:t xml:space="preserve">комиссии </w:t>
      </w:r>
      <w:r w:rsidR="002B42BD">
        <w:rPr>
          <w:color w:val="000000"/>
          <w:sz w:val="28"/>
          <w:szCs w:val="28"/>
        </w:rPr>
        <w:t>для приемки поставленных товаров (выполненных работ, оказанных услуг, результатов отдельного этапа исполнения контракта) при осуществлении закупок товаров (работ, услуг) для обеспечения муниципальных нужд муниципального казенного учреждения «Учреждение по хозяйственному обеспечению деятельности администрации</w:t>
      </w:r>
      <w:proofErr w:type="gramEnd"/>
      <w:r w:rsidR="002B42BD">
        <w:rPr>
          <w:color w:val="000000"/>
          <w:sz w:val="28"/>
          <w:szCs w:val="28"/>
        </w:rPr>
        <w:t xml:space="preserve"> </w:t>
      </w:r>
      <w:proofErr w:type="spellStart"/>
      <w:proofErr w:type="gramStart"/>
      <w:r w:rsidR="002B42BD">
        <w:rPr>
          <w:color w:val="000000"/>
          <w:sz w:val="28"/>
          <w:szCs w:val="28"/>
        </w:rPr>
        <w:t>Марьинского</w:t>
      </w:r>
      <w:proofErr w:type="spellEnd"/>
      <w:r w:rsidR="002B42BD">
        <w:rPr>
          <w:color w:val="000000"/>
          <w:sz w:val="28"/>
          <w:szCs w:val="28"/>
        </w:rPr>
        <w:t xml:space="preserve"> сельского поселения Тбилисского района»</w:t>
      </w:r>
      <w:r w:rsidR="000F332D">
        <w:rPr>
          <w:color w:val="000000"/>
          <w:sz w:val="28"/>
          <w:szCs w:val="28"/>
        </w:rPr>
        <w:t xml:space="preserve">, </w:t>
      </w:r>
      <w:r w:rsidR="002B42BD">
        <w:rPr>
          <w:color w:val="000000"/>
          <w:sz w:val="28"/>
          <w:szCs w:val="28"/>
        </w:rPr>
        <w:t xml:space="preserve">в МКУ «Учреждение по хозяйственному обеспечению деятельности администрации </w:t>
      </w:r>
      <w:proofErr w:type="spellStart"/>
      <w:r w:rsidR="002B42BD">
        <w:rPr>
          <w:color w:val="000000"/>
          <w:sz w:val="28"/>
          <w:szCs w:val="28"/>
        </w:rPr>
        <w:t>Марьинского</w:t>
      </w:r>
      <w:proofErr w:type="spellEnd"/>
      <w:r w:rsidR="002B42BD">
        <w:rPr>
          <w:color w:val="000000"/>
          <w:sz w:val="28"/>
          <w:szCs w:val="28"/>
        </w:rPr>
        <w:t xml:space="preserve"> сельского поселения Тбилисского района» создана приемочная комиссия, а </w:t>
      </w:r>
      <w:r w:rsidR="000F332D">
        <w:rPr>
          <w:color w:val="000000"/>
          <w:sz w:val="28"/>
          <w:szCs w:val="28"/>
        </w:rPr>
        <w:t>документами, подтверждающими осуществлени</w:t>
      </w:r>
      <w:r w:rsidR="009D128D">
        <w:rPr>
          <w:color w:val="000000"/>
          <w:sz w:val="28"/>
          <w:szCs w:val="28"/>
        </w:rPr>
        <w:t>е</w:t>
      </w:r>
      <w:r w:rsidR="000F332D">
        <w:rPr>
          <w:color w:val="000000"/>
          <w:sz w:val="28"/>
          <w:szCs w:val="28"/>
        </w:rPr>
        <w:t xml:space="preserve"> экспертизы своими силами и приемку товаров, работ, услуг, являются подписанные </w:t>
      </w:r>
      <w:r>
        <w:rPr>
          <w:color w:val="000000"/>
          <w:sz w:val="28"/>
          <w:szCs w:val="28"/>
        </w:rPr>
        <w:t>специалистами из числа работников Заказчика</w:t>
      </w:r>
      <w:r w:rsidR="000F332D">
        <w:rPr>
          <w:color w:val="000000"/>
          <w:sz w:val="28"/>
          <w:szCs w:val="28"/>
        </w:rPr>
        <w:t xml:space="preserve"> заключения о приемке, а также результаты экспертизы поставленного товара, выполненной работы, оказанной услуги (товарная накладная, акт выполненных работ (оказанных услуг</w:t>
      </w:r>
      <w:proofErr w:type="gramEnd"/>
      <w:r w:rsidR="000F332D">
        <w:rPr>
          <w:color w:val="000000"/>
          <w:sz w:val="28"/>
          <w:szCs w:val="28"/>
        </w:rPr>
        <w:t xml:space="preserve">), </w:t>
      </w:r>
      <w:proofErr w:type="gramStart"/>
      <w:r w:rsidR="000F332D">
        <w:rPr>
          <w:color w:val="000000"/>
          <w:sz w:val="28"/>
          <w:szCs w:val="28"/>
        </w:rPr>
        <w:t xml:space="preserve">счет-фактура и т.п.). </w:t>
      </w:r>
      <w:proofErr w:type="gramEnd"/>
    </w:p>
    <w:p w:rsidR="003E4C70" w:rsidRDefault="003A4C73" w:rsidP="003E6125">
      <w:pPr>
        <w:pStyle w:val="a3"/>
        <w:spacing w:before="0" w:beforeAutospacing="0" w:after="0"/>
        <w:ind w:firstLine="708"/>
        <w:jc w:val="both"/>
        <w:rPr>
          <w:b/>
          <w:bCs/>
          <w:color w:val="000000"/>
          <w:sz w:val="28"/>
          <w:szCs w:val="28"/>
        </w:rPr>
      </w:pPr>
      <w:r>
        <w:rPr>
          <w:b/>
          <w:bCs/>
          <w:color w:val="000000"/>
          <w:sz w:val="28"/>
          <w:szCs w:val="28"/>
        </w:rPr>
        <w:lastRenderedPageBreak/>
        <w:t>4</w:t>
      </w:r>
      <w:r w:rsidR="003E4C70" w:rsidRPr="003E6125">
        <w:rPr>
          <w:b/>
          <w:bCs/>
          <w:color w:val="000000"/>
          <w:sz w:val="28"/>
          <w:szCs w:val="28"/>
        </w:rPr>
        <w:t>. Своевременность, полнота и достоверность отражения в документах учета поставленного товара, выполненной работы (ее результата) или оказанной услуги.</w:t>
      </w:r>
    </w:p>
    <w:p w:rsidR="00E350CC" w:rsidRPr="00782ED1" w:rsidRDefault="00C802BF" w:rsidP="00C802BF">
      <w:pPr>
        <w:pStyle w:val="a3"/>
        <w:spacing w:before="0" w:beforeAutospacing="0" w:after="0"/>
        <w:ind w:firstLine="708"/>
        <w:jc w:val="both"/>
        <w:rPr>
          <w:color w:val="000000"/>
          <w:sz w:val="28"/>
          <w:szCs w:val="28"/>
        </w:rPr>
      </w:pPr>
      <w:r>
        <w:rPr>
          <w:color w:val="000000"/>
          <w:sz w:val="28"/>
          <w:szCs w:val="28"/>
        </w:rPr>
        <w:t>В</w:t>
      </w:r>
      <w:r w:rsidR="00E350CC" w:rsidRPr="00782ED1">
        <w:rPr>
          <w:color w:val="000000"/>
          <w:sz w:val="28"/>
          <w:szCs w:val="28"/>
        </w:rPr>
        <w:t xml:space="preserve"> нарушение требований </w:t>
      </w:r>
      <w:r w:rsidR="00782ED1" w:rsidRPr="002B42BD">
        <w:rPr>
          <w:b/>
          <w:color w:val="000000"/>
          <w:sz w:val="28"/>
          <w:szCs w:val="28"/>
        </w:rPr>
        <w:t xml:space="preserve">части </w:t>
      </w:r>
      <w:r w:rsidR="00FB6D8D" w:rsidRPr="002B42BD">
        <w:rPr>
          <w:b/>
          <w:color w:val="000000"/>
          <w:sz w:val="28"/>
          <w:szCs w:val="28"/>
        </w:rPr>
        <w:t>1</w:t>
      </w:r>
      <w:r w:rsidR="00782ED1" w:rsidRPr="002B42BD">
        <w:rPr>
          <w:b/>
          <w:color w:val="000000"/>
          <w:sz w:val="28"/>
          <w:szCs w:val="28"/>
        </w:rPr>
        <w:t xml:space="preserve"> статьи 9 </w:t>
      </w:r>
      <w:r w:rsidR="00E350CC" w:rsidRPr="002B42BD">
        <w:rPr>
          <w:b/>
          <w:color w:val="000000"/>
          <w:sz w:val="28"/>
          <w:szCs w:val="28"/>
        </w:rPr>
        <w:t xml:space="preserve">Федерального закона от </w:t>
      </w:r>
      <w:r w:rsidR="00ED6058" w:rsidRPr="002B42BD">
        <w:rPr>
          <w:b/>
          <w:color w:val="000000"/>
          <w:sz w:val="28"/>
          <w:szCs w:val="28"/>
        </w:rPr>
        <w:t xml:space="preserve">           </w:t>
      </w:r>
      <w:r w:rsidR="00E350CC" w:rsidRPr="002B42BD">
        <w:rPr>
          <w:b/>
          <w:color w:val="000000"/>
          <w:sz w:val="28"/>
          <w:szCs w:val="28"/>
        </w:rPr>
        <w:t>6 декабря 2011 года № 402-ФЗ</w:t>
      </w:r>
      <w:r w:rsidR="00E350CC" w:rsidRPr="00782ED1">
        <w:rPr>
          <w:color w:val="000000"/>
          <w:sz w:val="28"/>
          <w:szCs w:val="28"/>
        </w:rPr>
        <w:t xml:space="preserve"> «О бухгалтерском учете»</w:t>
      </w:r>
      <w:r w:rsidR="00FB6D8D">
        <w:rPr>
          <w:color w:val="000000"/>
          <w:sz w:val="28"/>
          <w:szCs w:val="28"/>
        </w:rPr>
        <w:t xml:space="preserve"> (каждый факт хозяйственной жизни подлежит оформлени</w:t>
      </w:r>
      <w:r w:rsidR="00353883">
        <w:rPr>
          <w:color w:val="000000"/>
          <w:sz w:val="28"/>
          <w:szCs w:val="28"/>
        </w:rPr>
        <w:t>ю первичным учетным документом)</w:t>
      </w:r>
      <w:r w:rsidR="00E350CC" w:rsidRPr="00782ED1">
        <w:rPr>
          <w:color w:val="000000"/>
          <w:sz w:val="28"/>
          <w:szCs w:val="28"/>
        </w:rPr>
        <w:t xml:space="preserve">, в товарных накладных отсутствуют обязательные реквизиты со стороны поставщика и Заказчика: </w:t>
      </w:r>
      <w:r w:rsidR="00494C4B" w:rsidRPr="00782ED1">
        <w:rPr>
          <w:color w:val="000000"/>
          <w:sz w:val="28"/>
          <w:szCs w:val="28"/>
        </w:rPr>
        <w:t>дата отпуска груза и дата его</w:t>
      </w:r>
      <w:r w:rsidR="00D44A85" w:rsidRPr="00782ED1">
        <w:rPr>
          <w:color w:val="000000"/>
          <w:sz w:val="28"/>
          <w:szCs w:val="28"/>
        </w:rPr>
        <w:t xml:space="preserve"> получения.</w:t>
      </w:r>
    </w:p>
    <w:p w:rsidR="00D44A85" w:rsidRPr="00782ED1" w:rsidRDefault="00D44A85" w:rsidP="003E6125">
      <w:pPr>
        <w:pStyle w:val="a3"/>
        <w:spacing w:before="0" w:beforeAutospacing="0" w:after="0"/>
        <w:jc w:val="both"/>
        <w:rPr>
          <w:color w:val="000000"/>
          <w:sz w:val="28"/>
          <w:szCs w:val="28"/>
        </w:rPr>
      </w:pPr>
      <w:r w:rsidRPr="00782ED1">
        <w:rPr>
          <w:color w:val="000000"/>
          <w:sz w:val="28"/>
          <w:szCs w:val="28"/>
        </w:rPr>
        <w:tab/>
        <w:t>Указа</w:t>
      </w:r>
      <w:r w:rsidR="008C0FFC">
        <w:rPr>
          <w:color w:val="000000"/>
          <w:sz w:val="28"/>
          <w:szCs w:val="28"/>
        </w:rPr>
        <w:t>нные данные приведены в таблице</w:t>
      </w:r>
      <w:r w:rsidR="00B91701">
        <w:rPr>
          <w:color w:val="000000"/>
          <w:sz w:val="28"/>
          <w:szCs w:val="28"/>
        </w:rPr>
        <w:t>:</w:t>
      </w:r>
    </w:p>
    <w:p w:rsidR="00D44A85" w:rsidRDefault="00D65ECA" w:rsidP="00D44A85">
      <w:pPr>
        <w:pStyle w:val="a3"/>
        <w:spacing w:before="0" w:beforeAutospacing="0" w:after="0"/>
        <w:jc w:val="right"/>
        <w:rPr>
          <w:color w:val="000000"/>
          <w:sz w:val="28"/>
          <w:szCs w:val="28"/>
        </w:rPr>
      </w:pPr>
      <w:r>
        <w:rPr>
          <w:color w:val="000000"/>
          <w:sz w:val="28"/>
          <w:szCs w:val="28"/>
        </w:rPr>
        <w:t>Таблица</w:t>
      </w:r>
    </w:p>
    <w:tbl>
      <w:tblPr>
        <w:tblW w:w="4962" w:type="pct"/>
        <w:tblCellSpacing w:w="0" w:type="dxa"/>
        <w:tblBorders>
          <w:top w:val="outset" w:sz="6" w:space="0" w:color="000000"/>
          <w:left w:val="outset" w:sz="6" w:space="0" w:color="000000"/>
          <w:bottom w:val="outset" w:sz="6" w:space="0" w:color="000000"/>
          <w:right w:val="outset" w:sz="6" w:space="0" w:color="000000"/>
        </w:tblBorders>
        <w:tblLayout w:type="fixed"/>
        <w:tblCellMar>
          <w:top w:w="60" w:type="dxa"/>
          <w:left w:w="60" w:type="dxa"/>
          <w:bottom w:w="60" w:type="dxa"/>
          <w:right w:w="60" w:type="dxa"/>
        </w:tblCellMar>
        <w:tblLook w:val="04A0"/>
      </w:tblPr>
      <w:tblGrid>
        <w:gridCol w:w="462"/>
        <w:gridCol w:w="1743"/>
        <w:gridCol w:w="2124"/>
        <w:gridCol w:w="2128"/>
        <w:gridCol w:w="1558"/>
        <w:gridCol w:w="1700"/>
      </w:tblGrid>
      <w:tr w:rsidR="008C0FFC" w:rsidRPr="00D44A85" w:rsidTr="008C0FFC">
        <w:trPr>
          <w:tblCellSpacing w:w="0" w:type="dxa"/>
        </w:trPr>
        <w:tc>
          <w:tcPr>
            <w:tcW w:w="238"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lang w:eastAsia="ru-RU"/>
              </w:rPr>
              <w:t>№</w:t>
            </w:r>
          </w:p>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proofErr w:type="spellStart"/>
            <w:proofErr w:type="gramStart"/>
            <w:r w:rsidRPr="00D44A85">
              <w:rPr>
                <w:rFonts w:ascii="Times New Roman" w:eastAsia="Times New Roman" w:hAnsi="Times New Roman" w:cs="Times New Roman"/>
                <w:b/>
                <w:bCs/>
                <w:lang w:eastAsia="ru-RU"/>
              </w:rPr>
              <w:t>п</w:t>
            </w:r>
            <w:proofErr w:type="spellEnd"/>
            <w:proofErr w:type="gramEnd"/>
            <w:r w:rsidRPr="00D44A85">
              <w:rPr>
                <w:rFonts w:ascii="Times New Roman" w:eastAsia="Times New Roman" w:hAnsi="Times New Roman" w:cs="Times New Roman"/>
                <w:b/>
                <w:bCs/>
                <w:lang w:eastAsia="ru-RU"/>
              </w:rPr>
              <w:t>/</w:t>
            </w:r>
            <w:proofErr w:type="spellStart"/>
            <w:r w:rsidRPr="00D44A85">
              <w:rPr>
                <w:rFonts w:ascii="Times New Roman" w:eastAsia="Times New Roman" w:hAnsi="Times New Roman" w:cs="Times New Roman"/>
                <w:b/>
                <w:bCs/>
                <w:lang w:eastAsia="ru-RU"/>
              </w:rPr>
              <w:t>п</w:t>
            </w:r>
            <w:proofErr w:type="spellEnd"/>
          </w:p>
        </w:tc>
        <w:tc>
          <w:tcPr>
            <w:tcW w:w="897"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color w:val="000000"/>
                <w:lang w:eastAsia="ru-RU"/>
              </w:rPr>
              <w:t xml:space="preserve">Способ </w:t>
            </w:r>
          </w:p>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color w:val="000000"/>
                <w:lang w:eastAsia="ru-RU"/>
              </w:rPr>
              <w:t>определения поставщика</w:t>
            </w:r>
          </w:p>
        </w:tc>
        <w:tc>
          <w:tcPr>
            <w:tcW w:w="1093"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lang w:eastAsia="ru-RU"/>
              </w:rPr>
              <w:t>Поставщик (подрядчик, исполнитель)</w:t>
            </w:r>
          </w:p>
        </w:tc>
        <w:tc>
          <w:tcPr>
            <w:tcW w:w="1095"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lang w:eastAsia="ru-RU"/>
              </w:rPr>
              <w:t>Предмет контракта</w:t>
            </w:r>
            <w:r>
              <w:rPr>
                <w:rFonts w:ascii="Times New Roman" w:eastAsia="Times New Roman" w:hAnsi="Times New Roman" w:cs="Times New Roman"/>
                <w:b/>
                <w:bCs/>
                <w:lang w:eastAsia="ru-RU"/>
              </w:rPr>
              <w:t>, цена контракта (руб.)</w:t>
            </w:r>
          </w:p>
        </w:tc>
        <w:tc>
          <w:tcPr>
            <w:tcW w:w="802"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lang w:eastAsia="ru-RU"/>
              </w:rPr>
              <w:t>Товарная</w:t>
            </w:r>
          </w:p>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lang w:eastAsia="ru-RU"/>
              </w:rPr>
              <w:t>накладная</w:t>
            </w:r>
          </w:p>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lang w:eastAsia="ru-RU"/>
              </w:rPr>
              <w:t>(номер, дата)</w:t>
            </w:r>
          </w:p>
        </w:tc>
        <w:tc>
          <w:tcPr>
            <w:tcW w:w="875"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b/>
                <w:bCs/>
                <w:lang w:eastAsia="ru-RU"/>
              </w:rPr>
              <w:t>Обязательные реквизиты (отсутствуют)</w:t>
            </w:r>
          </w:p>
        </w:tc>
      </w:tr>
      <w:tr w:rsidR="008C0FFC" w:rsidRPr="00D44A85" w:rsidTr="008C0FFC">
        <w:trPr>
          <w:trHeight w:val="790"/>
          <w:tblCellSpacing w:w="0" w:type="dxa"/>
        </w:trPr>
        <w:tc>
          <w:tcPr>
            <w:tcW w:w="238"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sidRPr="00D44A85">
              <w:rPr>
                <w:rFonts w:ascii="Times New Roman" w:eastAsia="Times New Roman" w:hAnsi="Times New Roman" w:cs="Times New Roman"/>
                <w:lang w:eastAsia="ru-RU"/>
              </w:rPr>
              <w:t>1</w:t>
            </w:r>
          </w:p>
        </w:tc>
        <w:tc>
          <w:tcPr>
            <w:tcW w:w="897"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8C0FFC">
            <w:pPr>
              <w:spacing w:before="100" w:beforeAutospacing="1" w:after="0" w:line="240" w:lineRule="auto"/>
              <w:rPr>
                <w:rFonts w:ascii="Times New Roman" w:eastAsia="Times New Roman" w:hAnsi="Times New Roman" w:cs="Times New Roman"/>
                <w:lang w:eastAsia="ru-RU"/>
              </w:rPr>
            </w:pPr>
            <w:r w:rsidRPr="00D44A85">
              <w:rPr>
                <w:rFonts w:ascii="Times New Roman" w:eastAsia="Times New Roman" w:hAnsi="Times New Roman" w:cs="Times New Roman"/>
                <w:lang w:eastAsia="ru-RU"/>
              </w:rPr>
              <w:t xml:space="preserve">Единственный поставщик </w:t>
            </w:r>
          </w:p>
        </w:tc>
        <w:tc>
          <w:tcPr>
            <w:tcW w:w="1093"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8C0FFC">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ИП </w:t>
            </w:r>
            <w:proofErr w:type="spellStart"/>
            <w:r>
              <w:rPr>
                <w:rFonts w:ascii="Times New Roman" w:eastAsia="Times New Roman" w:hAnsi="Times New Roman" w:cs="Times New Roman"/>
                <w:lang w:eastAsia="ru-RU"/>
              </w:rPr>
              <w:t>Манучарян</w:t>
            </w:r>
            <w:proofErr w:type="spellEnd"/>
            <w:r>
              <w:rPr>
                <w:rFonts w:ascii="Times New Roman" w:eastAsia="Times New Roman" w:hAnsi="Times New Roman" w:cs="Times New Roman"/>
                <w:lang w:eastAsia="ru-RU"/>
              </w:rPr>
              <w:t xml:space="preserve"> З.А.</w:t>
            </w:r>
          </w:p>
        </w:tc>
        <w:tc>
          <w:tcPr>
            <w:tcW w:w="1095" w:type="pct"/>
            <w:tcBorders>
              <w:top w:val="outset" w:sz="6" w:space="0" w:color="000000"/>
              <w:left w:val="outset" w:sz="6" w:space="0" w:color="000000"/>
              <w:bottom w:val="outset" w:sz="6" w:space="0" w:color="000000"/>
              <w:right w:val="outset" w:sz="6" w:space="0" w:color="000000"/>
            </w:tcBorders>
            <w:hideMark/>
          </w:tcPr>
          <w:p w:rsidR="008C0FFC" w:rsidRPr="008C0FFC"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Стул </w:t>
            </w:r>
            <w:r>
              <w:rPr>
                <w:rFonts w:ascii="Times New Roman" w:eastAsia="Times New Roman" w:hAnsi="Times New Roman" w:cs="Times New Roman"/>
                <w:lang w:val="en-US" w:eastAsia="ru-RU"/>
              </w:rPr>
              <w:t xml:space="preserve">ISO C-11 </w:t>
            </w:r>
            <w:r>
              <w:rPr>
                <w:rFonts w:ascii="Times New Roman" w:eastAsia="Times New Roman" w:hAnsi="Times New Roman" w:cs="Times New Roman"/>
                <w:lang w:eastAsia="ru-RU"/>
              </w:rPr>
              <w:t>черный</w:t>
            </w:r>
          </w:p>
        </w:tc>
        <w:tc>
          <w:tcPr>
            <w:tcW w:w="802"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65ECA">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123/123 от 06.02.2017</w:t>
            </w:r>
          </w:p>
        </w:tc>
        <w:tc>
          <w:tcPr>
            <w:tcW w:w="875"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8C0FFC">
            <w:pPr>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Дата приема товара Заказчиком</w:t>
            </w:r>
          </w:p>
        </w:tc>
      </w:tr>
      <w:tr w:rsidR="008C0FFC" w:rsidRPr="00D44A85" w:rsidTr="008C0FFC">
        <w:trPr>
          <w:tblCellSpacing w:w="0" w:type="dxa"/>
        </w:trPr>
        <w:tc>
          <w:tcPr>
            <w:tcW w:w="238"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897"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0" w:line="240" w:lineRule="auto"/>
              <w:rPr>
                <w:rFonts w:ascii="Times New Roman" w:eastAsia="Times New Roman" w:hAnsi="Times New Roman" w:cs="Times New Roman"/>
                <w:lang w:eastAsia="ru-RU"/>
              </w:rPr>
            </w:pPr>
            <w:r w:rsidRPr="00D44A85">
              <w:rPr>
                <w:rFonts w:ascii="Times New Roman" w:eastAsia="Times New Roman" w:hAnsi="Times New Roman" w:cs="Times New Roman"/>
                <w:lang w:eastAsia="ru-RU"/>
              </w:rPr>
              <w:t>Единственный поставщик</w:t>
            </w:r>
          </w:p>
        </w:tc>
        <w:tc>
          <w:tcPr>
            <w:tcW w:w="1093" w:type="pct"/>
            <w:tcBorders>
              <w:top w:val="outset" w:sz="6" w:space="0" w:color="000000"/>
              <w:left w:val="outset" w:sz="6" w:space="0" w:color="000000"/>
              <w:bottom w:val="outset" w:sz="6" w:space="0" w:color="000000"/>
              <w:right w:val="outset" w:sz="6" w:space="0" w:color="000000"/>
            </w:tcBorders>
            <w:hideMark/>
          </w:tcPr>
          <w:p w:rsidR="008C0FFC" w:rsidRDefault="008C0FFC" w:rsidP="008C0FFC">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ИП Ильясов Р. С.</w:t>
            </w:r>
          </w:p>
        </w:tc>
        <w:tc>
          <w:tcPr>
            <w:tcW w:w="1095" w:type="pct"/>
            <w:tcBorders>
              <w:top w:val="outset" w:sz="6" w:space="0" w:color="000000"/>
              <w:left w:val="outset" w:sz="6" w:space="0" w:color="000000"/>
              <w:bottom w:val="outset" w:sz="6" w:space="0" w:color="000000"/>
              <w:right w:val="outset" w:sz="6" w:space="0" w:color="000000"/>
            </w:tcBorders>
            <w:hideMark/>
          </w:tcPr>
          <w:p w:rsidR="008C0FFC"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Товары для автомобиля</w:t>
            </w:r>
          </w:p>
        </w:tc>
        <w:tc>
          <w:tcPr>
            <w:tcW w:w="802" w:type="pct"/>
            <w:tcBorders>
              <w:top w:val="outset" w:sz="6" w:space="0" w:color="000000"/>
              <w:left w:val="outset" w:sz="6" w:space="0" w:color="000000"/>
              <w:bottom w:val="outset" w:sz="6" w:space="0" w:color="000000"/>
              <w:right w:val="outset" w:sz="6" w:space="0" w:color="000000"/>
            </w:tcBorders>
            <w:hideMark/>
          </w:tcPr>
          <w:p w:rsidR="008C0FFC" w:rsidRDefault="008C0FFC" w:rsidP="00D65ECA">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000000000000151 от 09.11.2016</w:t>
            </w:r>
          </w:p>
        </w:tc>
        <w:tc>
          <w:tcPr>
            <w:tcW w:w="875" w:type="pct"/>
            <w:tcBorders>
              <w:top w:val="outset" w:sz="6" w:space="0" w:color="000000"/>
              <w:left w:val="outset" w:sz="6" w:space="0" w:color="000000"/>
              <w:bottom w:val="outset" w:sz="6" w:space="0" w:color="000000"/>
              <w:right w:val="outset" w:sz="6" w:space="0" w:color="000000"/>
            </w:tcBorders>
            <w:hideMark/>
          </w:tcPr>
          <w:p w:rsidR="008C0FFC" w:rsidRDefault="008C0FFC" w:rsidP="00063217">
            <w:pPr>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Дата приема товара Заказчиком</w:t>
            </w:r>
          </w:p>
        </w:tc>
      </w:tr>
      <w:tr w:rsidR="008C0FFC" w:rsidRPr="00D44A85" w:rsidTr="008C0FFC">
        <w:trPr>
          <w:tblCellSpacing w:w="0" w:type="dxa"/>
        </w:trPr>
        <w:tc>
          <w:tcPr>
            <w:tcW w:w="238"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897"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0" w:line="240" w:lineRule="auto"/>
              <w:rPr>
                <w:rFonts w:ascii="Times New Roman" w:eastAsia="Times New Roman" w:hAnsi="Times New Roman" w:cs="Times New Roman"/>
                <w:lang w:eastAsia="ru-RU"/>
              </w:rPr>
            </w:pPr>
            <w:r w:rsidRPr="00D44A85">
              <w:rPr>
                <w:rFonts w:ascii="Times New Roman" w:eastAsia="Times New Roman" w:hAnsi="Times New Roman" w:cs="Times New Roman"/>
                <w:lang w:eastAsia="ru-RU"/>
              </w:rPr>
              <w:t>Единственный поставщик</w:t>
            </w:r>
          </w:p>
        </w:tc>
        <w:tc>
          <w:tcPr>
            <w:tcW w:w="1093" w:type="pct"/>
            <w:tcBorders>
              <w:top w:val="outset" w:sz="6" w:space="0" w:color="000000"/>
              <w:left w:val="outset" w:sz="6" w:space="0" w:color="000000"/>
              <w:bottom w:val="outset" w:sz="6" w:space="0" w:color="000000"/>
              <w:right w:val="outset" w:sz="6" w:space="0" w:color="000000"/>
            </w:tcBorders>
            <w:hideMark/>
          </w:tcPr>
          <w:p w:rsidR="008C0FFC"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ИП Ильясов Р. </w:t>
            </w:r>
            <w:proofErr w:type="gramStart"/>
            <w:r>
              <w:rPr>
                <w:rFonts w:ascii="Times New Roman" w:eastAsia="Times New Roman" w:hAnsi="Times New Roman" w:cs="Times New Roman"/>
                <w:lang w:eastAsia="ru-RU"/>
              </w:rPr>
              <w:t>С</w:t>
            </w:r>
            <w:proofErr w:type="gramEnd"/>
          </w:p>
        </w:tc>
        <w:tc>
          <w:tcPr>
            <w:tcW w:w="1095" w:type="pct"/>
            <w:tcBorders>
              <w:top w:val="outset" w:sz="6" w:space="0" w:color="000000"/>
              <w:left w:val="outset" w:sz="6" w:space="0" w:color="000000"/>
              <w:bottom w:val="outset" w:sz="6" w:space="0" w:color="000000"/>
              <w:right w:val="outset" w:sz="6" w:space="0" w:color="000000"/>
            </w:tcBorders>
            <w:hideMark/>
          </w:tcPr>
          <w:p w:rsidR="008C0FFC"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Товары для автомобиля</w:t>
            </w:r>
          </w:p>
        </w:tc>
        <w:tc>
          <w:tcPr>
            <w:tcW w:w="802" w:type="pct"/>
            <w:tcBorders>
              <w:top w:val="outset" w:sz="6" w:space="0" w:color="000000"/>
              <w:left w:val="outset" w:sz="6" w:space="0" w:color="000000"/>
              <w:bottom w:val="outset" w:sz="6" w:space="0" w:color="000000"/>
              <w:right w:val="outset" w:sz="6" w:space="0" w:color="000000"/>
            </w:tcBorders>
            <w:hideMark/>
          </w:tcPr>
          <w:p w:rsidR="008C0FFC" w:rsidRDefault="008C0FFC" w:rsidP="00D65ECA">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000000000000149 от 07.11.2016 </w:t>
            </w:r>
          </w:p>
        </w:tc>
        <w:tc>
          <w:tcPr>
            <w:tcW w:w="875" w:type="pct"/>
            <w:tcBorders>
              <w:top w:val="outset" w:sz="6" w:space="0" w:color="000000"/>
              <w:left w:val="outset" w:sz="6" w:space="0" w:color="000000"/>
              <w:bottom w:val="outset" w:sz="6" w:space="0" w:color="000000"/>
              <w:right w:val="outset" w:sz="6" w:space="0" w:color="000000"/>
            </w:tcBorders>
            <w:hideMark/>
          </w:tcPr>
          <w:p w:rsidR="008C0FFC" w:rsidRDefault="008C0FFC" w:rsidP="00063217">
            <w:pPr>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Дата приема товара Заказчиком</w:t>
            </w:r>
          </w:p>
        </w:tc>
      </w:tr>
      <w:tr w:rsidR="008C0FFC" w:rsidRPr="00D44A85" w:rsidTr="008C0FFC">
        <w:trPr>
          <w:tblCellSpacing w:w="0" w:type="dxa"/>
        </w:trPr>
        <w:tc>
          <w:tcPr>
            <w:tcW w:w="238"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897" w:type="pct"/>
            <w:tcBorders>
              <w:top w:val="outset" w:sz="6" w:space="0" w:color="000000"/>
              <w:left w:val="outset" w:sz="6" w:space="0" w:color="000000"/>
              <w:bottom w:val="outset" w:sz="6" w:space="0" w:color="000000"/>
              <w:right w:val="outset" w:sz="6" w:space="0" w:color="000000"/>
            </w:tcBorders>
            <w:hideMark/>
          </w:tcPr>
          <w:p w:rsidR="008C0FFC" w:rsidRPr="00D44A85" w:rsidRDefault="008C0FFC" w:rsidP="00D44A85">
            <w:pPr>
              <w:spacing w:before="100" w:beforeAutospacing="1" w:after="0" w:line="240" w:lineRule="auto"/>
              <w:rPr>
                <w:rFonts w:ascii="Times New Roman" w:eastAsia="Times New Roman" w:hAnsi="Times New Roman" w:cs="Times New Roman"/>
                <w:lang w:eastAsia="ru-RU"/>
              </w:rPr>
            </w:pPr>
            <w:r w:rsidRPr="00D44A85">
              <w:rPr>
                <w:rFonts w:ascii="Times New Roman" w:eastAsia="Times New Roman" w:hAnsi="Times New Roman" w:cs="Times New Roman"/>
                <w:lang w:eastAsia="ru-RU"/>
              </w:rPr>
              <w:t>Единственный поставщик</w:t>
            </w:r>
          </w:p>
        </w:tc>
        <w:tc>
          <w:tcPr>
            <w:tcW w:w="1093" w:type="pct"/>
            <w:tcBorders>
              <w:top w:val="outset" w:sz="6" w:space="0" w:color="000000"/>
              <w:left w:val="outset" w:sz="6" w:space="0" w:color="000000"/>
              <w:bottom w:val="outset" w:sz="6" w:space="0" w:color="000000"/>
              <w:right w:val="outset" w:sz="6" w:space="0" w:color="000000"/>
            </w:tcBorders>
            <w:hideMark/>
          </w:tcPr>
          <w:p w:rsidR="008C0FFC"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ИП </w:t>
            </w:r>
            <w:proofErr w:type="spellStart"/>
            <w:r>
              <w:rPr>
                <w:rFonts w:ascii="Times New Roman" w:eastAsia="Times New Roman" w:hAnsi="Times New Roman" w:cs="Times New Roman"/>
                <w:lang w:eastAsia="ru-RU"/>
              </w:rPr>
              <w:t>Манучарян</w:t>
            </w:r>
            <w:proofErr w:type="spellEnd"/>
            <w:r>
              <w:rPr>
                <w:rFonts w:ascii="Times New Roman" w:eastAsia="Times New Roman" w:hAnsi="Times New Roman" w:cs="Times New Roman"/>
                <w:lang w:eastAsia="ru-RU"/>
              </w:rPr>
              <w:t xml:space="preserve"> З.А.</w:t>
            </w:r>
          </w:p>
        </w:tc>
        <w:tc>
          <w:tcPr>
            <w:tcW w:w="1095" w:type="pct"/>
            <w:tcBorders>
              <w:top w:val="outset" w:sz="6" w:space="0" w:color="000000"/>
              <w:left w:val="outset" w:sz="6" w:space="0" w:color="000000"/>
              <w:bottom w:val="outset" w:sz="6" w:space="0" w:color="000000"/>
              <w:right w:val="outset" w:sz="6" w:space="0" w:color="000000"/>
            </w:tcBorders>
            <w:hideMark/>
          </w:tcPr>
          <w:p w:rsidR="008C0FFC" w:rsidRDefault="008C0FFC" w:rsidP="00D44A85">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Кресло (2 </w:t>
            </w:r>
            <w:proofErr w:type="spellStart"/>
            <w:proofErr w:type="gramStart"/>
            <w:r>
              <w:rPr>
                <w:rFonts w:ascii="Times New Roman" w:eastAsia="Times New Roman" w:hAnsi="Times New Roman" w:cs="Times New Roman"/>
                <w:lang w:eastAsia="ru-RU"/>
              </w:rPr>
              <w:t>шт</w:t>
            </w:r>
            <w:proofErr w:type="spellEnd"/>
            <w:proofErr w:type="gramEnd"/>
            <w:r>
              <w:rPr>
                <w:rFonts w:ascii="Times New Roman" w:eastAsia="Times New Roman" w:hAnsi="Times New Roman" w:cs="Times New Roman"/>
                <w:lang w:eastAsia="ru-RU"/>
              </w:rPr>
              <w:t>)</w:t>
            </w:r>
          </w:p>
        </w:tc>
        <w:tc>
          <w:tcPr>
            <w:tcW w:w="802" w:type="pct"/>
            <w:tcBorders>
              <w:top w:val="outset" w:sz="6" w:space="0" w:color="000000"/>
              <w:left w:val="outset" w:sz="6" w:space="0" w:color="000000"/>
              <w:bottom w:val="outset" w:sz="6" w:space="0" w:color="000000"/>
              <w:right w:val="outset" w:sz="6" w:space="0" w:color="000000"/>
            </w:tcBorders>
            <w:hideMark/>
          </w:tcPr>
          <w:p w:rsidR="008C0FFC" w:rsidRDefault="008C0FFC" w:rsidP="00D65ECA">
            <w:pPr>
              <w:spacing w:before="100" w:beforeAutospacing="1" w:after="119"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123/123 от 30.08.2016</w:t>
            </w:r>
          </w:p>
        </w:tc>
        <w:tc>
          <w:tcPr>
            <w:tcW w:w="875" w:type="pct"/>
            <w:tcBorders>
              <w:top w:val="outset" w:sz="6" w:space="0" w:color="000000"/>
              <w:left w:val="outset" w:sz="6" w:space="0" w:color="000000"/>
              <w:bottom w:val="outset" w:sz="6" w:space="0" w:color="000000"/>
              <w:right w:val="outset" w:sz="6" w:space="0" w:color="000000"/>
            </w:tcBorders>
            <w:hideMark/>
          </w:tcPr>
          <w:p w:rsidR="008C0FFC" w:rsidRDefault="008C0FFC" w:rsidP="00063217">
            <w:pPr>
              <w:spacing w:before="100" w:beforeAutospacing="1" w:after="119"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Дата приема товара Заказчиком</w:t>
            </w:r>
          </w:p>
        </w:tc>
      </w:tr>
    </w:tbl>
    <w:p w:rsidR="00B47EB6" w:rsidRDefault="00FB6D8D" w:rsidP="00E350CC">
      <w:pPr>
        <w:pStyle w:val="a3"/>
        <w:spacing w:before="0" w:beforeAutospacing="0" w:after="0"/>
        <w:ind w:firstLine="708"/>
        <w:jc w:val="both"/>
        <w:rPr>
          <w:color w:val="000000"/>
          <w:sz w:val="28"/>
          <w:szCs w:val="28"/>
        </w:rPr>
      </w:pPr>
      <w:r>
        <w:rPr>
          <w:color w:val="000000"/>
          <w:sz w:val="28"/>
          <w:szCs w:val="28"/>
        </w:rPr>
        <w:t>К учету приняты документы, оформленные не должным образом (товарные накладные при о</w:t>
      </w:r>
      <w:r w:rsidR="00063217">
        <w:rPr>
          <w:color w:val="000000"/>
          <w:sz w:val="28"/>
          <w:szCs w:val="28"/>
        </w:rPr>
        <w:t>тсутстви</w:t>
      </w:r>
      <w:r>
        <w:rPr>
          <w:color w:val="000000"/>
          <w:sz w:val="28"/>
          <w:szCs w:val="28"/>
        </w:rPr>
        <w:t>и</w:t>
      </w:r>
      <w:r w:rsidR="00063217">
        <w:rPr>
          <w:color w:val="000000"/>
          <w:sz w:val="28"/>
          <w:szCs w:val="28"/>
        </w:rPr>
        <w:t xml:space="preserve"> даты отгрузки и приема товара</w:t>
      </w:r>
      <w:r>
        <w:rPr>
          <w:color w:val="000000"/>
          <w:sz w:val="28"/>
          <w:szCs w:val="28"/>
        </w:rPr>
        <w:t>), что</w:t>
      </w:r>
      <w:r w:rsidR="00063217">
        <w:rPr>
          <w:color w:val="000000"/>
          <w:sz w:val="28"/>
          <w:szCs w:val="28"/>
        </w:rPr>
        <w:t xml:space="preserve"> не позволяет определить своевременность исполнения контракта.</w:t>
      </w:r>
    </w:p>
    <w:p w:rsidR="00921A2B" w:rsidRDefault="00921A2B" w:rsidP="00921A2B">
      <w:pPr>
        <w:pStyle w:val="a3"/>
        <w:spacing w:before="0" w:beforeAutospacing="0" w:after="0"/>
        <w:ind w:firstLine="708"/>
        <w:jc w:val="both"/>
        <w:rPr>
          <w:color w:val="000000"/>
          <w:sz w:val="28"/>
          <w:szCs w:val="28"/>
        </w:rPr>
      </w:pPr>
      <w:r w:rsidRPr="00921A2B">
        <w:rPr>
          <w:color w:val="000000"/>
          <w:sz w:val="28"/>
          <w:szCs w:val="28"/>
        </w:rPr>
        <w:t xml:space="preserve">В соответствии с Федеральным законом от 6 декабря 2011 года № 402-ФЗ «О бухгалтерском учете» бухгалтерский учет товарно-материальных ценностей должен обеспечить правильное оформление и </w:t>
      </w:r>
      <w:r w:rsidRPr="0058709B">
        <w:rPr>
          <w:bCs/>
          <w:color w:val="000000"/>
          <w:sz w:val="28"/>
          <w:szCs w:val="28"/>
        </w:rPr>
        <w:t>своевременное</w:t>
      </w:r>
      <w:r w:rsidRPr="0058709B">
        <w:rPr>
          <w:color w:val="000000"/>
          <w:sz w:val="28"/>
          <w:szCs w:val="28"/>
        </w:rPr>
        <w:t xml:space="preserve"> </w:t>
      </w:r>
      <w:r w:rsidRPr="00921A2B">
        <w:rPr>
          <w:color w:val="000000"/>
          <w:sz w:val="28"/>
          <w:szCs w:val="28"/>
        </w:rPr>
        <w:t>отражение поступления или выбытия товарно-материальных ценностей.</w:t>
      </w:r>
    </w:p>
    <w:p w:rsidR="003E4C70" w:rsidRPr="003E6125" w:rsidRDefault="00F40E9C" w:rsidP="003E6125">
      <w:pPr>
        <w:pStyle w:val="a3"/>
        <w:spacing w:before="0" w:beforeAutospacing="0" w:after="0"/>
        <w:ind w:firstLine="708"/>
        <w:jc w:val="both"/>
        <w:rPr>
          <w:sz w:val="28"/>
          <w:szCs w:val="28"/>
        </w:rPr>
      </w:pPr>
      <w:r>
        <w:rPr>
          <w:b/>
          <w:bCs/>
          <w:color w:val="000000"/>
          <w:sz w:val="28"/>
          <w:szCs w:val="28"/>
        </w:rPr>
        <w:t>5</w:t>
      </w:r>
      <w:r w:rsidR="003E4C70" w:rsidRPr="003E6125">
        <w:rPr>
          <w:b/>
          <w:bCs/>
          <w:color w:val="000000"/>
          <w:sz w:val="28"/>
          <w:szCs w:val="28"/>
        </w:rPr>
        <w:t>. Соответствие использования поставленного товара, выполненной работы (ее результата) или оказанной услуги целям осуществления закупки.</w:t>
      </w:r>
    </w:p>
    <w:p w:rsidR="003E6125" w:rsidRPr="003E6125" w:rsidRDefault="003E6125" w:rsidP="003E6125">
      <w:pPr>
        <w:pStyle w:val="a3"/>
        <w:spacing w:before="0" w:beforeAutospacing="0" w:after="0"/>
        <w:ind w:firstLine="708"/>
        <w:jc w:val="both"/>
        <w:rPr>
          <w:sz w:val="28"/>
          <w:szCs w:val="28"/>
        </w:rPr>
      </w:pPr>
      <w:r w:rsidRPr="00353883">
        <w:rPr>
          <w:color w:val="000000"/>
          <w:sz w:val="28"/>
          <w:szCs w:val="28"/>
        </w:rPr>
        <w:t>В ходе проверки установлено, что приобретенные товары, выполненные работы, оказанные услуги используются в соответствии с их назначением.</w:t>
      </w:r>
    </w:p>
    <w:p w:rsidR="003E4C70" w:rsidRPr="003E6125" w:rsidRDefault="003E4C70" w:rsidP="003E6125">
      <w:pPr>
        <w:pStyle w:val="a3"/>
        <w:spacing w:before="0" w:beforeAutospacing="0" w:after="0"/>
        <w:jc w:val="both"/>
        <w:rPr>
          <w:sz w:val="28"/>
          <w:szCs w:val="28"/>
        </w:rPr>
      </w:pPr>
    </w:p>
    <w:p w:rsidR="003E4C70" w:rsidRPr="003E6125" w:rsidRDefault="003E4C70" w:rsidP="003E6125">
      <w:pPr>
        <w:pStyle w:val="a3"/>
        <w:spacing w:before="0" w:beforeAutospacing="0" w:after="0"/>
        <w:jc w:val="both"/>
        <w:rPr>
          <w:sz w:val="28"/>
          <w:szCs w:val="28"/>
        </w:rPr>
      </w:pPr>
      <w:r w:rsidRPr="003E6125">
        <w:rPr>
          <w:b/>
          <w:bCs/>
          <w:color w:val="000000"/>
          <w:sz w:val="28"/>
          <w:szCs w:val="28"/>
        </w:rPr>
        <w:t>Выводы:</w:t>
      </w:r>
    </w:p>
    <w:p w:rsidR="00D85E3B" w:rsidRDefault="00D85E3B" w:rsidP="003E6125">
      <w:pPr>
        <w:pStyle w:val="a3"/>
        <w:spacing w:before="0" w:beforeAutospacing="0" w:after="0"/>
        <w:ind w:right="-6" w:firstLine="708"/>
        <w:jc w:val="both"/>
        <w:rPr>
          <w:sz w:val="28"/>
          <w:szCs w:val="28"/>
        </w:rPr>
      </w:pPr>
    </w:p>
    <w:p w:rsidR="00BF00B6" w:rsidRPr="003E6125" w:rsidRDefault="003E4C70" w:rsidP="003E6125">
      <w:pPr>
        <w:pStyle w:val="a3"/>
        <w:spacing w:before="0" w:beforeAutospacing="0" w:after="0"/>
        <w:ind w:right="-6" w:firstLine="708"/>
        <w:jc w:val="both"/>
        <w:rPr>
          <w:sz w:val="28"/>
          <w:szCs w:val="28"/>
        </w:rPr>
      </w:pPr>
      <w:r w:rsidRPr="003E6125">
        <w:rPr>
          <w:sz w:val="28"/>
          <w:szCs w:val="28"/>
        </w:rPr>
        <w:t xml:space="preserve">1. </w:t>
      </w:r>
      <w:proofErr w:type="gramStart"/>
      <w:r w:rsidRPr="003E6125">
        <w:rPr>
          <w:color w:val="000000"/>
          <w:sz w:val="28"/>
          <w:szCs w:val="28"/>
        </w:rPr>
        <w:t>По результатам проведенной проверки выявлены нарушени</w:t>
      </w:r>
      <w:r w:rsidR="00F5407B">
        <w:rPr>
          <w:color w:val="000000"/>
          <w:sz w:val="28"/>
          <w:szCs w:val="28"/>
        </w:rPr>
        <w:t xml:space="preserve">е </w:t>
      </w:r>
      <w:r w:rsidR="00ED6058" w:rsidRPr="00D85E3B">
        <w:rPr>
          <w:b/>
          <w:color w:val="000000"/>
          <w:sz w:val="28"/>
          <w:szCs w:val="28"/>
        </w:rPr>
        <w:t xml:space="preserve">пункта 6 </w:t>
      </w:r>
      <w:r w:rsidR="0058709B" w:rsidRPr="00D85E3B">
        <w:rPr>
          <w:b/>
          <w:sz w:val="28"/>
          <w:szCs w:val="28"/>
        </w:rPr>
        <w:t xml:space="preserve">части </w:t>
      </w:r>
      <w:r w:rsidR="00ED6058" w:rsidRPr="00D85E3B">
        <w:rPr>
          <w:b/>
          <w:sz w:val="28"/>
          <w:szCs w:val="28"/>
        </w:rPr>
        <w:t>8</w:t>
      </w:r>
      <w:r w:rsidR="0058709B" w:rsidRPr="00D85E3B">
        <w:rPr>
          <w:b/>
          <w:sz w:val="28"/>
          <w:szCs w:val="28"/>
        </w:rPr>
        <w:t xml:space="preserve"> статьи </w:t>
      </w:r>
      <w:r w:rsidR="00ED6058" w:rsidRPr="00D85E3B">
        <w:rPr>
          <w:b/>
          <w:sz w:val="28"/>
          <w:szCs w:val="28"/>
        </w:rPr>
        <w:t>99</w:t>
      </w:r>
      <w:r w:rsidR="0058709B" w:rsidRPr="00D85E3B">
        <w:rPr>
          <w:b/>
          <w:sz w:val="28"/>
          <w:szCs w:val="28"/>
        </w:rPr>
        <w:t xml:space="preserve"> Федерального закона от 5 апреля 2013 года № 44-ФЗ</w:t>
      </w:r>
      <w:r w:rsidR="0058709B" w:rsidRPr="00A72732">
        <w:rPr>
          <w:sz w:val="28"/>
          <w:szCs w:val="28"/>
        </w:rPr>
        <w:t xml:space="preserve"> «О </w:t>
      </w:r>
      <w:r w:rsidR="0058709B" w:rsidRPr="00A72732">
        <w:rPr>
          <w:sz w:val="28"/>
          <w:szCs w:val="28"/>
        </w:rPr>
        <w:lastRenderedPageBreak/>
        <w:t>контрактной системе в сфере закупок товаров, работ, услуг для обеспечения государственных и муниципальных нужд»</w:t>
      </w:r>
      <w:r w:rsidR="0058709B">
        <w:rPr>
          <w:sz w:val="28"/>
          <w:szCs w:val="28"/>
        </w:rPr>
        <w:t xml:space="preserve">, а также </w:t>
      </w:r>
      <w:r w:rsidR="0058709B" w:rsidRPr="00D85E3B">
        <w:rPr>
          <w:b/>
          <w:sz w:val="28"/>
          <w:szCs w:val="28"/>
        </w:rPr>
        <w:t xml:space="preserve">части </w:t>
      </w:r>
      <w:r w:rsidR="00FB6D8D" w:rsidRPr="00D85E3B">
        <w:rPr>
          <w:b/>
          <w:sz w:val="28"/>
          <w:szCs w:val="28"/>
        </w:rPr>
        <w:t>1</w:t>
      </w:r>
      <w:r w:rsidR="0058709B" w:rsidRPr="00D85E3B">
        <w:rPr>
          <w:b/>
          <w:sz w:val="28"/>
          <w:szCs w:val="28"/>
        </w:rPr>
        <w:t xml:space="preserve"> статьи 9 </w:t>
      </w:r>
      <w:r w:rsidR="00C42970" w:rsidRPr="00D85E3B">
        <w:rPr>
          <w:b/>
          <w:color w:val="000000"/>
          <w:sz w:val="28"/>
          <w:szCs w:val="28"/>
        </w:rPr>
        <w:t>Федеральн</w:t>
      </w:r>
      <w:r w:rsidR="00D4462F">
        <w:rPr>
          <w:b/>
          <w:color w:val="000000"/>
          <w:sz w:val="28"/>
          <w:szCs w:val="28"/>
        </w:rPr>
        <w:t>ого</w:t>
      </w:r>
      <w:r w:rsidR="00C42970" w:rsidRPr="00D85E3B">
        <w:rPr>
          <w:b/>
          <w:color w:val="000000"/>
          <w:sz w:val="28"/>
          <w:szCs w:val="28"/>
        </w:rPr>
        <w:t xml:space="preserve"> закон</w:t>
      </w:r>
      <w:r w:rsidR="00D4462F">
        <w:rPr>
          <w:b/>
          <w:color w:val="000000"/>
          <w:sz w:val="28"/>
          <w:szCs w:val="28"/>
        </w:rPr>
        <w:t>а</w:t>
      </w:r>
      <w:r w:rsidR="00C42970" w:rsidRPr="00D85E3B">
        <w:rPr>
          <w:b/>
          <w:color w:val="000000"/>
          <w:sz w:val="28"/>
          <w:szCs w:val="28"/>
        </w:rPr>
        <w:t xml:space="preserve"> от 6 декабря 2011 года № 402-ФЗ</w:t>
      </w:r>
      <w:r w:rsidR="00C42970" w:rsidRPr="00921A2B">
        <w:rPr>
          <w:color w:val="000000"/>
          <w:sz w:val="28"/>
          <w:szCs w:val="28"/>
        </w:rPr>
        <w:t xml:space="preserve"> «О бухгалтерском учете»</w:t>
      </w:r>
      <w:r w:rsidR="00F5407B">
        <w:rPr>
          <w:sz w:val="28"/>
          <w:szCs w:val="28"/>
        </w:rPr>
        <w:t>.</w:t>
      </w:r>
      <w:proofErr w:type="gramEnd"/>
    </w:p>
    <w:p w:rsidR="003E4C70" w:rsidRDefault="00896BAF" w:rsidP="00A430FE">
      <w:pPr>
        <w:pStyle w:val="a3"/>
        <w:spacing w:before="0" w:beforeAutospacing="0" w:after="0"/>
        <w:ind w:right="-6" w:firstLine="708"/>
        <w:jc w:val="both"/>
        <w:rPr>
          <w:color w:val="000000"/>
          <w:sz w:val="28"/>
          <w:szCs w:val="28"/>
        </w:rPr>
      </w:pPr>
      <w:r>
        <w:rPr>
          <w:sz w:val="28"/>
          <w:szCs w:val="28"/>
        </w:rPr>
        <w:t xml:space="preserve">2. </w:t>
      </w:r>
      <w:r w:rsidR="003E4C70" w:rsidRPr="003E6125">
        <w:rPr>
          <w:color w:val="000000"/>
          <w:sz w:val="28"/>
          <w:szCs w:val="28"/>
        </w:rPr>
        <w:t xml:space="preserve">Направить копию настоящего акта в адрес субъекта проверки </w:t>
      </w:r>
      <w:r w:rsidR="0011618A">
        <w:rPr>
          <w:color w:val="000000"/>
          <w:sz w:val="28"/>
          <w:szCs w:val="28"/>
        </w:rPr>
        <w:t>–</w:t>
      </w:r>
      <w:r w:rsidR="003E4C70" w:rsidRPr="003E6125">
        <w:rPr>
          <w:color w:val="000000"/>
          <w:sz w:val="28"/>
          <w:szCs w:val="28"/>
        </w:rPr>
        <w:t xml:space="preserve"> </w:t>
      </w:r>
      <w:r w:rsidR="00A430FE">
        <w:rPr>
          <w:color w:val="000000"/>
          <w:sz w:val="28"/>
          <w:szCs w:val="28"/>
        </w:rPr>
        <w:t xml:space="preserve">МКУ «Учреждение по хозяйственному обеспечению деятельности </w:t>
      </w:r>
      <w:r w:rsidR="008C0FFC">
        <w:rPr>
          <w:color w:val="000000"/>
          <w:sz w:val="28"/>
          <w:szCs w:val="28"/>
        </w:rPr>
        <w:t xml:space="preserve">администрации </w:t>
      </w:r>
      <w:proofErr w:type="spellStart"/>
      <w:r w:rsidR="005B1113">
        <w:rPr>
          <w:color w:val="000000"/>
          <w:sz w:val="28"/>
          <w:szCs w:val="28"/>
        </w:rPr>
        <w:t>Марьинского</w:t>
      </w:r>
      <w:proofErr w:type="spellEnd"/>
      <w:r w:rsidR="00ED6058">
        <w:rPr>
          <w:color w:val="000000"/>
          <w:sz w:val="28"/>
          <w:szCs w:val="28"/>
        </w:rPr>
        <w:t xml:space="preserve"> </w:t>
      </w:r>
      <w:r w:rsidR="00A430FE" w:rsidRPr="00D64EF6">
        <w:rPr>
          <w:color w:val="000000"/>
          <w:sz w:val="28"/>
          <w:szCs w:val="28"/>
        </w:rPr>
        <w:t>сельского поселения Тбилисского района</w:t>
      </w:r>
      <w:r w:rsidR="00A430FE">
        <w:rPr>
          <w:color w:val="000000"/>
          <w:sz w:val="28"/>
          <w:szCs w:val="28"/>
        </w:rPr>
        <w:t>»</w:t>
      </w:r>
      <w:r w:rsidR="003E4C70" w:rsidRPr="003E6125">
        <w:rPr>
          <w:color w:val="000000"/>
          <w:sz w:val="28"/>
          <w:szCs w:val="28"/>
        </w:rPr>
        <w:t>.</w:t>
      </w:r>
    </w:p>
    <w:p w:rsidR="00E5159C" w:rsidRPr="00A72732" w:rsidRDefault="00E5159C" w:rsidP="00E5159C">
      <w:pPr>
        <w:spacing w:after="0" w:line="240" w:lineRule="auto"/>
        <w:ind w:firstLine="708"/>
        <w:jc w:val="both"/>
        <w:rPr>
          <w:rFonts w:ascii="Times New Roman" w:eastAsia="Times New Roman" w:hAnsi="Times New Roman" w:cs="Times New Roman"/>
          <w:sz w:val="28"/>
          <w:szCs w:val="28"/>
          <w:lang w:eastAsia="ru-RU"/>
        </w:rPr>
      </w:pPr>
      <w:r w:rsidRPr="00A72732">
        <w:rPr>
          <w:rFonts w:ascii="Times New Roman" w:eastAsia="Times New Roman" w:hAnsi="Times New Roman" w:cs="Times New Roman"/>
          <w:color w:val="000000"/>
          <w:sz w:val="28"/>
          <w:szCs w:val="28"/>
          <w:lang w:eastAsia="ru-RU"/>
        </w:rPr>
        <w:t xml:space="preserve">Акт составлен на _ листах в 2-х экземплярах, один из которых передан в </w:t>
      </w:r>
      <w:r w:rsidR="00A430FE">
        <w:rPr>
          <w:rFonts w:ascii="Times New Roman" w:eastAsia="Times New Roman" w:hAnsi="Times New Roman" w:cs="Times New Roman"/>
          <w:color w:val="000000"/>
          <w:sz w:val="28"/>
          <w:szCs w:val="28"/>
          <w:lang w:eastAsia="ru-RU"/>
        </w:rPr>
        <w:t xml:space="preserve">МКУ «Учреждение по хозяйственному обеспечению деятельности </w:t>
      </w:r>
      <w:r w:rsidR="008C0FFC">
        <w:rPr>
          <w:rFonts w:ascii="Times New Roman" w:eastAsia="Times New Roman" w:hAnsi="Times New Roman" w:cs="Times New Roman"/>
          <w:color w:val="000000"/>
          <w:sz w:val="28"/>
          <w:szCs w:val="28"/>
          <w:lang w:eastAsia="ru-RU"/>
        </w:rPr>
        <w:t>администрации</w:t>
      </w:r>
      <w:r w:rsidR="00ED6058">
        <w:rPr>
          <w:rFonts w:ascii="Times New Roman" w:eastAsia="Times New Roman" w:hAnsi="Times New Roman" w:cs="Times New Roman"/>
          <w:color w:val="000000"/>
          <w:sz w:val="28"/>
          <w:szCs w:val="28"/>
          <w:lang w:eastAsia="ru-RU"/>
        </w:rPr>
        <w:t xml:space="preserve"> </w:t>
      </w:r>
      <w:proofErr w:type="spellStart"/>
      <w:r w:rsidR="005B1113">
        <w:rPr>
          <w:rFonts w:ascii="Times New Roman" w:eastAsia="Times New Roman" w:hAnsi="Times New Roman" w:cs="Times New Roman"/>
          <w:color w:val="000000"/>
          <w:sz w:val="28"/>
          <w:szCs w:val="28"/>
          <w:lang w:eastAsia="ru-RU"/>
        </w:rPr>
        <w:t>Марьинского</w:t>
      </w:r>
      <w:proofErr w:type="spellEnd"/>
      <w:r w:rsidR="00ED6058">
        <w:rPr>
          <w:rFonts w:ascii="Times New Roman" w:eastAsia="Times New Roman" w:hAnsi="Times New Roman" w:cs="Times New Roman"/>
          <w:color w:val="000000"/>
          <w:sz w:val="28"/>
          <w:szCs w:val="28"/>
          <w:lang w:eastAsia="ru-RU"/>
        </w:rPr>
        <w:t xml:space="preserve"> </w:t>
      </w:r>
      <w:r w:rsidR="00A430FE" w:rsidRPr="00D64EF6">
        <w:rPr>
          <w:rFonts w:ascii="Times New Roman" w:eastAsia="Times New Roman" w:hAnsi="Times New Roman" w:cs="Times New Roman"/>
          <w:color w:val="000000"/>
          <w:sz w:val="28"/>
          <w:szCs w:val="28"/>
          <w:lang w:eastAsia="ru-RU"/>
        </w:rPr>
        <w:t>сельского поселения Тбилисского района</w:t>
      </w:r>
      <w:r w:rsidR="00A430FE">
        <w:rPr>
          <w:rFonts w:ascii="Times New Roman" w:eastAsia="Times New Roman" w:hAnsi="Times New Roman" w:cs="Times New Roman"/>
          <w:color w:val="000000"/>
          <w:sz w:val="28"/>
          <w:szCs w:val="28"/>
          <w:lang w:eastAsia="ru-RU"/>
        </w:rPr>
        <w:t>»</w:t>
      </w:r>
      <w:r w:rsidRPr="00A72732">
        <w:rPr>
          <w:rFonts w:ascii="Times New Roman" w:eastAsia="Times New Roman" w:hAnsi="Times New Roman" w:cs="Times New Roman"/>
          <w:color w:val="000000"/>
          <w:sz w:val="28"/>
          <w:szCs w:val="28"/>
          <w:lang w:eastAsia="ru-RU"/>
        </w:rPr>
        <w:t xml:space="preserve">. </w:t>
      </w:r>
    </w:p>
    <w:p w:rsidR="003E4C70" w:rsidRPr="003E6125" w:rsidRDefault="003E4C70" w:rsidP="003E6125">
      <w:pPr>
        <w:pStyle w:val="a3"/>
        <w:spacing w:before="0" w:beforeAutospacing="0" w:after="0"/>
        <w:jc w:val="both"/>
        <w:rPr>
          <w:sz w:val="28"/>
          <w:szCs w:val="28"/>
        </w:rPr>
      </w:pPr>
    </w:p>
    <w:p w:rsidR="002601C9" w:rsidRPr="003E6125" w:rsidRDefault="002601C9" w:rsidP="003E6125">
      <w:pPr>
        <w:pStyle w:val="a3"/>
        <w:spacing w:before="0" w:beforeAutospacing="0" w:after="0"/>
        <w:jc w:val="both"/>
        <w:rPr>
          <w:sz w:val="28"/>
          <w:szCs w:val="28"/>
        </w:rPr>
      </w:pPr>
    </w:p>
    <w:p w:rsidR="003E4C70" w:rsidRPr="003E6125" w:rsidRDefault="003E4C70" w:rsidP="003E6125">
      <w:pPr>
        <w:pStyle w:val="a3"/>
        <w:spacing w:before="0" w:beforeAutospacing="0" w:after="0"/>
        <w:jc w:val="both"/>
        <w:rPr>
          <w:sz w:val="28"/>
          <w:szCs w:val="28"/>
        </w:rPr>
      </w:pPr>
    </w:p>
    <w:p w:rsidR="00931FE4" w:rsidRDefault="00931FE4" w:rsidP="003E6125">
      <w:pPr>
        <w:pStyle w:val="a3"/>
        <w:spacing w:before="0" w:beforeAutospacing="0" w:after="0"/>
        <w:ind w:right="-6"/>
        <w:jc w:val="both"/>
        <w:rPr>
          <w:color w:val="000000"/>
          <w:sz w:val="28"/>
          <w:szCs w:val="28"/>
        </w:rPr>
      </w:pPr>
      <w:r>
        <w:rPr>
          <w:color w:val="000000"/>
          <w:sz w:val="28"/>
          <w:szCs w:val="28"/>
        </w:rPr>
        <w:t>Заведующий сектором финансово-</w:t>
      </w:r>
    </w:p>
    <w:p w:rsidR="00931FE4" w:rsidRDefault="00931FE4" w:rsidP="003E6125">
      <w:pPr>
        <w:pStyle w:val="a3"/>
        <w:spacing w:before="0" w:beforeAutospacing="0" w:after="0"/>
        <w:ind w:right="-6"/>
        <w:jc w:val="both"/>
        <w:rPr>
          <w:color w:val="000000"/>
          <w:sz w:val="28"/>
          <w:szCs w:val="28"/>
        </w:rPr>
      </w:pPr>
      <w:r>
        <w:rPr>
          <w:color w:val="000000"/>
          <w:sz w:val="28"/>
          <w:szCs w:val="28"/>
        </w:rPr>
        <w:t>бюджетного контроля администрации</w:t>
      </w:r>
    </w:p>
    <w:p w:rsidR="00931FE4" w:rsidRDefault="00931FE4" w:rsidP="003E6125">
      <w:pPr>
        <w:pStyle w:val="a3"/>
        <w:spacing w:before="0" w:beforeAutospacing="0" w:after="0"/>
        <w:ind w:right="-6"/>
        <w:jc w:val="both"/>
        <w:rPr>
          <w:color w:val="000000"/>
          <w:sz w:val="28"/>
          <w:szCs w:val="28"/>
        </w:rPr>
      </w:pPr>
      <w:r>
        <w:rPr>
          <w:color w:val="000000"/>
          <w:sz w:val="28"/>
          <w:szCs w:val="28"/>
        </w:rPr>
        <w:t>муниципального образования</w:t>
      </w:r>
    </w:p>
    <w:p w:rsidR="003E4C70" w:rsidRPr="003E6125" w:rsidRDefault="00931FE4" w:rsidP="003E6125">
      <w:pPr>
        <w:pStyle w:val="a3"/>
        <w:spacing w:before="0" w:beforeAutospacing="0" w:after="0"/>
        <w:ind w:right="-6"/>
        <w:jc w:val="both"/>
        <w:rPr>
          <w:sz w:val="28"/>
          <w:szCs w:val="28"/>
        </w:rPr>
      </w:pPr>
      <w:r>
        <w:rPr>
          <w:color w:val="000000"/>
          <w:sz w:val="28"/>
          <w:szCs w:val="28"/>
        </w:rPr>
        <w:t xml:space="preserve">Тбилисский район                  </w:t>
      </w:r>
      <w:r>
        <w:rPr>
          <w:color w:val="000000"/>
          <w:sz w:val="28"/>
          <w:szCs w:val="28"/>
        </w:rPr>
        <w:tab/>
      </w:r>
      <w:r>
        <w:rPr>
          <w:color w:val="000000"/>
          <w:sz w:val="28"/>
          <w:szCs w:val="28"/>
        </w:rPr>
        <w:tab/>
      </w:r>
      <w:r>
        <w:rPr>
          <w:color w:val="000000"/>
          <w:sz w:val="28"/>
          <w:szCs w:val="28"/>
        </w:rPr>
        <w:tab/>
      </w:r>
      <w:r w:rsidR="003E4C70" w:rsidRPr="003E6125">
        <w:rPr>
          <w:color w:val="000000"/>
          <w:sz w:val="28"/>
          <w:szCs w:val="28"/>
        </w:rPr>
        <w:t xml:space="preserve"> </w:t>
      </w:r>
      <w:r w:rsidR="003E4C70" w:rsidRPr="003E6125">
        <w:rPr>
          <w:sz w:val="28"/>
          <w:szCs w:val="28"/>
        </w:rPr>
        <w:t xml:space="preserve">___________________ </w:t>
      </w:r>
      <w:r w:rsidR="005D5628">
        <w:rPr>
          <w:sz w:val="28"/>
          <w:szCs w:val="28"/>
        </w:rPr>
        <w:tab/>
      </w:r>
      <w:r w:rsidR="00051D29">
        <w:rPr>
          <w:sz w:val="28"/>
          <w:szCs w:val="28"/>
        </w:rPr>
        <w:t xml:space="preserve">  </w:t>
      </w:r>
      <w:r>
        <w:rPr>
          <w:sz w:val="28"/>
          <w:szCs w:val="28"/>
        </w:rPr>
        <w:t xml:space="preserve">О.Ю. </w:t>
      </w:r>
      <w:proofErr w:type="spellStart"/>
      <w:r>
        <w:rPr>
          <w:sz w:val="28"/>
          <w:szCs w:val="28"/>
        </w:rPr>
        <w:t>Бобнева</w:t>
      </w:r>
      <w:proofErr w:type="spellEnd"/>
    </w:p>
    <w:p w:rsidR="003E4C70" w:rsidRDefault="003E4C70" w:rsidP="003E6125">
      <w:pPr>
        <w:pStyle w:val="a3"/>
        <w:spacing w:before="0" w:beforeAutospacing="0" w:after="0"/>
        <w:ind w:right="-6"/>
        <w:jc w:val="both"/>
        <w:rPr>
          <w:sz w:val="28"/>
          <w:szCs w:val="28"/>
        </w:rPr>
      </w:pPr>
    </w:p>
    <w:p w:rsidR="00931FE4" w:rsidRPr="003E6125" w:rsidRDefault="00931FE4" w:rsidP="003E6125">
      <w:pPr>
        <w:pStyle w:val="a3"/>
        <w:spacing w:before="0" w:beforeAutospacing="0" w:after="0"/>
        <w:ind w:right="-6"/>
        <w:jc w:val="both"/>
        <w:rPr>
          <w:sz w:val="28"/>
          <w:szCs w:val="28"/>
        </w:rPr>
      </w:pPr>
    </w:p>
    <w:p w:rsidR="00163B46" w:rsidRPr="003E6125" w:rsidRDefault="00163B46" w:rsidP="003E6125">
      <w:pPr>
        <w:pStyle w:val="a3"/>
        <w:spacing w:before="0" w:beforeAutospacing="0" w:after="0"/>
        <w:ind w:right="-6"/>
        <w:jc w:val="both"/>
        <w:rPr>
          <w:sz w:val="28"/>
          <w:szCs w:val="28"/>
        </w:rPr>
      </w:pPr>
    </w:p>
    <w:p w:rsidR="003E4C70" w:rsidRPr="003E6125" w:rsidRDefault="00A430FE" w:rsidP="003E6125">
      <w:pPr>
        <w:pStyle w:val="a3"/>
        <w:spacing w:before="0" w:beforeAutospacing="0" w:after="0"/>
        <w:ind w:right="-6"/>
        <w:jc w:val="both"/>
        <w:rPr>
          <w:sz w:val="28"/>
          <w:szCs w:val="28"/>
        </w:rPr>
      </w:pPr>
      <w:r>
        <w:rPr>
          <w:sz w:val="28"/>
          <w:szCs w:val="28"/>
        </w:rPr>
        <w:t>А</w:t>
      </w:r>
      <w:r w:rsidR="003E4C70" w:rsidRPr="003E6125">
        <w:rPr>
          <w:sz w:val="28"/>
          <w:szCs w:val="28"/>
        </w:rPr>
        <w:t>кт получил:</w:t>
      </w:r>
    </w:p>
    <w:p w:rsidR="003E4C70" w:rsidRPr="003E6125" w:rsidRDefault="003E4C70" w:rsidP="003E6125">
      <w:pPr>
        <w:pStyle w:val="a3"/>
        <w:spacing w:before="0" w:beforeAutospacing="0" w:after="0"/>
        <w:ind w:right="-6"/>
        <w:jc w:val="both"/>
        <w:rPr>
          <w:sz w:val="28"/>
          <w:szCs w:val="28"/>
        </w:rPr>
      </w:pPr>
    </w:p>
    <w:p w:rsidR="003E4C70" w:rsidRPr="003E6125" w:rsidRDefault="003E4C70" w:rsidP="003E6125">
      <w:pPr>
        <w:pStyle w:val="a3"/>
        <w:spacing w:before="0" w:beforeAutospacing="0" w:after="0"/>
        <w:ind w:right="-6"/>
        <w:jc w:val="both"/>
        <w:rPr>
          <w:sz w:val="28"/>
          <w:szCs w:val="28"/>
        </w:rPr>
      </w:pPr>
      <w:r w:rsidRPr="003E6125">
        <w:rPr>
          <w:sz w:val="28"/>
          <w:szCs w:val="28"/>
        </w:rPr>
        <w:t xml:space="preserve">_____________ </w:t>
      </w:r>
      <w:r w:rsidR="005D5628">
        <w:rPr>
          <w:sz w:val="28"/>
          <w:szCs w:val="28"/>
        </w:rPr>
        <w:t xml:space="preserve">      </w:t>
      </w:r>
      <w:r w:rsidRPr="003E6125">
        <w:rPr>
          <w:sz w:val="28"/>
          <w:szCs w:val="28"/>
        </w:rPr>
        <w:t>___________</w:t>
      </w:r>
      <w:r w:rsidR="005D5628">
        <w:rPr>
          <w:sz w:val="28"/>
          <w:szCs w:val="28"/>
        </w:rPr>
        <w:t>_</w:t>
      </w:r>
      <w:r w:rsidRPr="003E6125">
        <w:rPr>
          <w:sz w:val="28"/>
          <w:szCs w:val="28"/>
        </w:rPr>
        <w:t>_</w:t>
      </w:r>
      <w:r w:rsidR="005D5628">
        <w:rPr>
          <w:sz w:val="28"/>
          <w:szCs w:val="28"/>
        </w:rPr>
        <w:t xml:space="preserve">      </w:t>
      </w:r>
      <w:r w:rsidRPr="003E6125">
        <w:rPr>
          <w:sz w:val="28"/>
          <w:szCs w:val="28"/>
        </w:rPr>
        <w:t xml:space="preserve"> _________</w:t>
      </w:r>
      <w:r w:rsidR="005D5628">
        <w:rPr>
          <w:sz w:val="28"/>
          <w:szCs w:val="28"/>
        </w:rPr>
        <w:t>__________</w:t>
      </w:r>
      <w:r w:rsidRPr="003E6125">
        <w:rPr>
          <w:sz w:val="28"/>
          <w:szCs w:val="28"/>
        </w:rPr>
        <w:t>________________</w:t>
      </w:r>
    </w:p>
    <w:p w:rsidR="001F30CC" w:rsidRPr="003E4C70" w:rsidRDefault="003E4C70" w:rsidP="00E5159C">
      <w:pPr>
        <w:pStyle w:val="a3"/>
        <w:spacing w:before="0" w:beforeAutospacing="0" w:after="0"/>
        <w:ind w:right="-6" w:firstLine="708"/>
        <w:jc w:val="both"/>
        <w:rPr>
          <w:sz w:val="28"/>
          <w:szCs w:val="28"/>
        </w:rPr>
      </w:pPr>
      <w:r w:rsidRPr="003E6125">
        <w:rPr>
          <w:color w:val="000000"/>
          <w:sz w:val="28"/>
          <w:szCs w:val="28"/>
        </w:rPr>
        <w:t>(дата)</w:t>
      </w:r>
      <w:r w:rsidR="002601C9" w:rsidRPr="003E6125">
        <w:rPr>
          <w:color w:val="000000"/>
          <w:sz w:val="28"/>
          <w:szCs w:val="28"/>
        </w:rPr>
        <w:tab/>
      </w:r>
      <w:r w:rsidRPr="003E6125">
        <w:rPr>
          <w:color w:val="000000"/>
          <w:sz w:val="28"/>
          <w:szCs w:val="28"/>
        </w:rPr>
        <w:t xml:space="preserve"> </w:t>
      </w:r>
      <w:r w:rsidR="002601C9" w:rsidRPr="003E6125">
        <w:rPr>
          <w:color w:val="000000"/>
          <w:sz w:val="28"/>
          <w:szCs w:val="28"/>
        </w:rPr>
        <w:tab/>
      </w:r>
      <w:r w:rsidR="005D5628">
        <w:rPr>
          <w:color w:val="000000"/>
          <w:sz w:val="28"/>
          <w:szCs w:val="28"/>
        </w:rPr>
        <w:t xml:space="preserve">       </w:t>
      </w:r>
      <w:r w:rsidRPr="003E6125">
        <w:rPr>
          <w:color w:val="000000"/>
          <w:sz w:val="28"/>
          <w:szCs w:val="28"/>
        </w:rPr>
        <w:t xml:space="preserve">(подпись) </w:t>
      </w:r>
      <w:r w:rsidR="002601C9" w:rsidRPr="003E6125">
        <w:rPr>
          <w:color w:val="000000"/>
          <w:sz w:val="28"/>
          <w:szCs w:val="28"/>
        </w:rPr>
        <w:tab/>
      </w:r>
      <w:r w:rsidR="002601C9" w:rsidRPr="003E6125">
        <w:rPr>
          <w:color w:val="000000"/>
          <w:sz w:val="28"/>
          <w:szCs w:val="28"/>
        </w:rPr>
        <w:tab/>
      </w:r>
      <w:r w:rsidR="002601C9" w:rsidRPr="003E6125">
        <w:rPr>
          <w:color w:val="000000"/>
          <w:sz w:val="28"/>
          <w:szCs w:val="28"/>
        </w:rPr>
        <w:tab/>
      </w:r>
      <w:r w:rsidR="002601C9" w:rsidRPr="003E6125">
        <w:rPr>
          <w:color w:val="000000"/>
          <w:sz w:val="28"/>
          <w:szCs w:val="28"/>
        </w:rPr>
        <w:tab/>
      </w:r>
      <w:r w:rsidRPr="003E6125">
        <w:rPr>
          <w:color w:val="000000"/>
          <w:sz w:val="28"/>
          <w:szCs w:val="28"/>
        </w:rPr>
        <w:t>(Ф.И.О.)</w:t>
      </w:r>
    </w:p>
    <w:sectPr w:rsidR="001F30CC" w:rsidRPr="003E4C70" w:rsidSect="003E4C70">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75EC9"/>
    <w:multiLevelType w:val="hybridMultilevel"/>
    <w:tmpl w:val="A2A65F30"/>
    <w:lvl w:ilvl="0" w:tplc="2FB0F1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4C70"/>
    <w:rsid w:val="00012F7E"/>
    <w:rsid w:val="00013AEC"/>
    <w:rsid w:val="00022B23"/>
    <w:rsid w:val="0002570D"/>
    <w:rsid w:val="00025CED"/>
    <w:rsid w:val="00051D29"/>
    <w:rsid w:val="00063217"/>
    <w:rsid w:val="000645CA"/>
    <w:rsid w:val="00066166"/>
    <w:rsid w:val="000700A4"/>
    <w:rsid w:val="00085E3C"/>
    <w:rsid w:val="00091AE8"/>
    <w:rsid w:val="000C1333"/>
    <w:rsid w:val="000C2428"/>
    <w:rsid w:val="000C2C7F"/>
    <w:rsid w:val="000D1500"/>
    <w:rsid w:val="000E23FD"/>
    <w:rsid w:val="000F332D"/>
    <w:rsid w:val="001030AE"/>
    <w:rsid w:val="0011618A"/>
    <w:rsid w:val="001322DE"/>
    <w:rsid w:val="00152A3A"/>
    <w:rsid w:val="0016229C"/>
    <w:rsid w:val="00163B46"/>
    <w:rsid w:val="00173773"/>
    <w:rsid w:val="00190074"/>
    <w:rsid w:val="001918DF"/>
    <w:rsid w:val="001A3CBA"/>
    <w:rsid w:val="001C77E5"/>
    <w:rsid w:val="001D7350"/>
    <w:rsid w:val="001F30CC"/>
    <w:rsid w:val="001F34B2"/>
    <w:rsid w:val="001F47AE"/>
    <w:rsid w:val="00215A84"/>
    <w:rsid w:val="0023582A"/>
    <w:rsid w:val="00237E56"/>
    <w:rsid w:val="00247276"/>
    <w:rsid w:val="002601C9"/>
    <w:rsid w:val="002764A2"/>
    <w:rsid w:val="002768FD"/>
    <w:rsid w:val="00282CA1"/>
    <w:rsid w:val="002B42BD"/>
    <w:rsid w:val="002C063C"/>
    <w:rsid w:val="002E3ADB"/>
    <w:rsid w:val="002F1E4E"/>
    <w:rsid w:val="003203A4"/>
    <w:rsid w:val="00344D4B"/>
    <w:rsid w:val="0034741A"/>
    <w:rsid w:val="00353883"/>
    <w:rsid w:val="00360A72"/>
    <w:rsid w:val="00363631"/>
    <w:rsid w:val="003A4C73"/>
    <w:rsid w:val="003B196F"/>
    <w:rsid w:val="003E4C70"/>
    <w:rsid w:val="003E5091"/>
    <w:rsid w:val="003E5C82"/>
    <w:rsid w:val="003E6125"/>
    <w:rsid w:val="003F4880"/>
    <w:rsid w:val="00404F0E"/>
    <w:rsid w:val="00413655"/>
    <w:rsid w:val="00420867"/>
    <w:rsid w:val="00433A6E"/>
    <w:rsid w:val="00441C1C"/>
    <w:rsid w:val="0045765F"/>
    <w:rsid w:val="004638B9"/>
    <w:rsid w:val="004859F0"/>
    <w:rsid w:val="004877D8"/>
    <w:rsid w:val="00494C4B"/>
    <w:rsid w:val="004F56CD"/>
    <w:rsid w:val="00502BA2"/>
    <w:rsid w:val="0051620C"/>
    <w:rsid w:val="005567E9"/>
    <w:rsid w:val="00584B76"/>
    <w:rsid w:val="0058709B"/>
    <w:rsid w:val="00595E89"/>
    <w:rsid w:val="005A430C"/>
    <w:rsid w:val="005A52C8"/>
    <w:rsid w:val="005B1113"/>
    <w:rsid w:val="005C0BC0"/>
    <w:rsid w:val="005D5628"/>
    <w:rsid w:val="005F50CA"/>
    <w:rsid w:val="00611E8F"/>
    <w:rsid w:val="0064409B"/>
    <w:rsid w:val="00683984"/>
    <w:rsid w:val="006C0821"/>
    <w:rsid w:val="0071074A"/>
    <w:rsid w:val="00717848"/>
    <w:rsid w:val="007218FC"/>
    <w:rsid w:val="00730490"/>
    <w:rsid w:val="00773EC5"/>
    <w:rsid w:val="007749E0"/>
    <w:rsid w:val="00781D2D"/>
    <w:rsid w:val="00782ED1"/>
    <w:rsid w:val="007B1635"/>
    <w:rsid w:val="007B6865"/>
    <w:rsid w:val="007C1A03"/>
    <w:rsid w:val="007E2FEE"/>
    <w:rsid w:val="007F6B7A"/>
    <w:rsid w:val="007F7B4C"/>
    <w:rsid w:val="0080386F"/>
    <w:rsid w:val="00815F87"/>
    <w:rsid w:val="00817C93"/>
    <w:rsid w:val="00820069"/>
    <w:rsid w:val="00872AEC"/>
    <w:rsid w:val="0088708C"/>
    <w:rsid w:val="00887570"/>
    <w:rsid w:val="00896BAF"/>
    <w:rsid w:val="008B1439"/>
    <w:rsid w:val="008C0FFC"/>
    <w:rsid w:val="008C17A7"/>
    <w:rsid w:val="008C4C46"/>
    <w:rsid w:val="008C7681"/>
    <w:rsid w:val="008D357F"/>
    <w:rsid w:val="008E1235"/>
    <w:rsid w:val="008F6E23"/>
    <w:rsid w:val="00921A2B"/>
    <w:rsid w:val="00931FE4"/>
    <w:rsid w:val="009569D2"/>
    <w:rsid w:val="009705D6"/>
    <w:rsid w:val="009A4207"/>
    <w:rsid w:val="009C3FD2"/>
    <w:rsid w:val="009C518C"/>
    <w:rsid w:val="009C6E83"/>
    <w:rsid w:val="009D128D"/>
    <w:rsid w:val="009E44F8"/>
    <w:rsid w:val="00A2534F"/>
    <w:rsid w:val="00A2682A"/>
    <w:rsid w:val="00A340FE"/>
    <w:rsid w:val="00A430FE"/>
    <w:rsid w:val="00A52C42"/>
    <w:rsid w:val="00A66E05"/>
    <w:rsid w:val="00A76E11"/>
    <w:rsid w:val="00A7755C"/>
    <w:rsid w:val="00A777B2"/>
    <w:rsid w:val="00AA362B"/>
    <w:rsid w:val="00AB12CC"/>
    <w:rsid w:val="00AB1B08"/>
    <w:rsid w:val="00AB2E16"/>
    <w:rsid w:val="00AB471E"/>
    <w:rsid w:val="00AB755C"/>
    <w:rsid w:val="00AD70CF"/>
    <w:rsid w:val="00AE428D"/>
    <w:rsid w:val="00AF5EE9"/>
    <w:rsid w:val="00B1763C"/>
    <w:rsid w:val="00B204A4"/>
    <w:rsid w:val="00B216DB"/>
    <w:rsid w:val="00B314B7"/>
    <w:rsid w:val="00B357D0"/>
    <w:rsid w:val="00B44214"/>
    <w:rsid w:val="00B47EB6"/>
    <w:rsid w:val="00B52FE7"/>
    <w:rsid w:val="00B56AED"/>
    <w:rsid w:val="00B60F15"/>
    <w:rsid w:val="00B91701"/>
    <w:rsid w:val="00B9499D"/>
    <w:rsid w:val="00BB5F1A"/>
    <w:rsid w:val="00BC2F32"/>
    <w:rsid w:val="00BE1874"/>
    <w:rsid w:val="00BF00B6"/>
    <w:rsid w:val="00BF4F56"/>
    <w:rsid w:val="00C34D9C"/>
    <w:rsid w:val="00C42970"/>
    <w:rsid w:val="00C5354A"/>
    <w:rsid w:val="00C646BF"/>
    <w:rsid w:val="00C72FDC"/>
    <w:rsid w:val="00C77B68"/>
    <w:rsid w:val="00C802BF"/>
    <w:rsid w:val="00CA59AF"/>
    <w:rsid w:val="00CB1EBC"/>
    <w:rsid w:val="00CB6953"/>
    <w:rsid w:val="00CD1BF7"/>
    <w:rsid w:val="00D04BE2"/>
    <w:rsid w:val="00D11CCE"/>
    <w:rsid w:val="00D12B05"/>
    <w:rsid w:val="00D13FA8"/>
    <w:rsid w:val="00D36AC5"/>
    <w:rsid w:val="00D37723"/>
    <w:rsid w:val="00D42518"/>
    <w:rsid w:val="00D4462F"/>
    <w:rsid w:val="00D44A85"/>
    <w:rsid w:val="00D62930"/>
    <w:rsid w:val="00D65ECA"/>
    <w:rsid w:val="00D82EAF"/>
    <w:rsid w:val="00D85CA8"/>
    <w:rsid w:val="00D85E3B"/>
    <w:rsid w:val="00D97275"/>
    <w:rsid w:val="00DA5C9D"/>
    <w:rsid w:val="00DC0D8D"/>
    <w:rsid w:val="00DD3497"/>
    <w:rsid w:val="00DD75DA"/>
    <w:rsid w:val="00DE4EE1"/>
    <w:rsid w:val="00DF1DF9"/>
    <w:rsid w:val="00E03D69"/>
    <w:rsid w:val="00E107E9"/>
    <w:rsid w:val="00E11C84"/>
    <w:rsid w:val="00E1616B"/>
    <w:rsid w:val="00E32EA1"/>
    <w:rsid w:val="00E350CC"/>
    <w:rsid w:val="00E36E5D"/>
    <w:rsid w:val="00E5159C"/>
    <w:rsid w:val="00E77501"/>
    <w:rsid w:val="00E873CE"/>
    <w:rsid w:val="00E90D2E"/>
    <w:rsid w:val="00EA000D"/>
    <w:rsid w:val="00EA54BD"/>
    <w:rsid w:val="00EB4BC2"/>
    <w:rsid w:val="00EB618E"/>
    <w:rsid w:val="00EB663A"/>
    <w:rsid w:val="00ED3108"/>
    <w:rsid w:val="00ED56D3"/>
    <w:rsid w:val="00ED6058"/>
    <w:rsid w:val="00EE1304"/>
    <w:rsid w:val="00EF3F32"/>
    <w:rsid w:val="00F15501"/>
    <w:rsid w:val="00F17803"/>
    <w:rsid w:val="00F179F1"/>
    <w:rsid w:val="00F233FD"/>
    <w:rsid w:val="00F323AC"/>
    <w:rsid w:val="00F40E9C"/>
    <w:rsid w:val="00F43D6D"/>
    <w:rsid w:val="00F5407B"/>
    <w:rsid w:val="00F56612"/>
    <w:rsid w:val="00F824D0"/>
    <w:rsid w:val="00F93CCD"/>
    <w:rsid w:val="00FB6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0C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4C70"/>
    <w:pPr>
      <w:spacing w:before="100" w:beforeAutospacing="1" w:after="119"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E5091"/>
    <w:rPr>
      <w:color w:val="0000FF"/>
      <w:u w:val="single"/>
    </w:rPr>
  </w:style>
  <w:style w:type="character" w:customStyle="1" w:styleId="spellchecker-word-highlight">
    <w:name w:val="spellchecker-word-highlight"/>
    <w:basedOn w:val="a0"/>
    <w:rsid w:val="00091AE8"/>
  </w:style>
  <w:style w:type="character" w:customStyle="1" w:styleId="blk">
    <w:name w:val="blk"/>
    <w:basedOn w:val="a0"/>
    <w:rsid w:val="003A4C73"/>
  </w:style>
  <w:style w:type="table" w:styleId="a5">
    <w:name w:val="Table Grid"/>
    <w:basedOn w:val="a1"/>
    <w:uiPriority w:val="59"/>
    <w:rsid w:val="003A4C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371868">
      <w:bodyDiv w:val="1"/>
      <w:marLeft w:val="0"/>
      <w:marRight w:val="0"/>
      <w:marTop w:val="0"/>
      <w:marBottom w:val="0"/>
      <w:divBdr>
        <w:top w:val="none" w:sz="0" w:space="0" w:color="auto"/>
        <w:left w:val="none" w:sz="0" w:space="0" w:color="auto"/>
        <w:bottom w:val="none" w:sz="0" w:space="0" w:color="auto"/>
        <w:right w:val="none" w:sz="0" w:space="0" w:color="auto"/>
      </w:divBdr>
    </w:div>
    <w:div w:id="344938153">
      <w:bodyDiv w:val="1"/>
      <w:marLeft w:val="0"/>
      <w:marRight w:val="0"/>
      <w:marTop w:val="0"/>
      <w:marBottom w:val="0"/>
      <w:divBdr>
        <w:top w:val="none" w:sz="0" w:space="0" w:color="auto"/>
        <w:left w:val="none" w:sz="0" w:space="0" w:color="auto"/>
        <w:bottom w:val="none" w:sz="0" w:space="0" w:color="auto"/>
        <w:right w:val="none" w:sz="0" w:space="0" w:color="auto"/>
      </w:divBdr>
    </w:div>
    <w:div w:id="361899866">
      <w:bodyDiv w:val="1"/>
      <w:marLeft w:val="0"/>
      <w:marRight w:val="0"/>
      <w:marTop w:val="0"/>
      <w:marBottom w:val="0"/>
      <w:divBdr>
        <w:top w:val="none" w:sz="0" w:space="0" w:color="auto"/>
        <w:left w:val="none" w:sz="0" w:space="0" w:color="auto"/>
        <w:bottom w:val="none" w:sz="0" w:space="0" w:color="auto"/>
        <w:right w:val="none" w:sz="0" w:space="0" w:color="auto"/>
      </w:divBdr>
    </w:div>
    <w:div w:id="1285232123">
      <w:bodyDiv w:val="1"/>
      <w:marLeft w:val="0"/>
      <w:marRight w:val="0"/>
      <w:marTop w:val="0"/>
      <w:marBottom w:val="0"/>
      <w:divBdr>
        <w:top w:val="none" w:sz="0" w:space="0" w:color="auto"/>
        <w:left w:val="none" w:sz="0" w:space="0" w:color="auto"/>
        <w:bottom w:val="none" w:sz="0" w:space="0" w:color="auto"/>
        <w:right w:val="none" w:sz="0" w:space="0" w:color="auto"/>
      </w:divBdr>
    </w:div>
    <w:div w:id="1415936664">
      <w:bodyDiv w:val="1"/>
      <w:marLeft w:val="0"/>
      <w:marRight w:val="0"/>
      <w:marTop w:val="0"/>
      <w:marBottom w:val="0"/>
      <w:divBdr>
        <w:top w:val="none" w:sz="0" w:space="0" w:color="auto"/>
        <w:left w:val="none" w:sz="0" w:space="0" w:color="auto"/>
        <w:bottom w:val="none" w:sz="0" w:space="0" w:color="auto"/>
        <w:right w:val="none" w:sz="0" w:space="0" w:color="auto"/>
      </w:divBdr>
    </w:div>
    <w:div w:id="1551839635">
      <w:bodyDiv w:val="1"/>
      <w:marLeft w:val="0"/>
      <w:marRight w:val="0"/>
      <w:marTop w:val="0"/>
      <w:marBottom w:val="0"/>
      <w:divBdr>
        <w:top w:val="none" w:sz="0" w:space="0" w:color="auto"/>
        <w:left w:val="none" w:sz="0" w:space="0" w:color="auto"/>
        <w:bottom w:val="none" w:sz="0" w:space="0" w:color="auto"/>
        <w:right w:val="none" w:sz="0" w:space="0" w:color="auto"/>
      </w:divBdr>
    </w:div>
    <w:div w:id="1616130572">
      <w:bodyDiv w:val="1"/>
      <w:marLeft w:val="0"/>
      <w:marRight w:val="0"/>
      <w:marTop w:val="0"/>
      <w:marBottom w:val="0"/>
      <w:divBdr>
        <w:top w:val="none" w:sz="0" w:space="0" w:color="auto"/>
        <w:left w:val="none" w:sz="0" w:space="0" w:color="auto"/>
        <w:bottom w:val="none" w:sz="0" w:space="0" w:color="auto"/>
        <w:right w:val="none" w:sz="0" w:space="0" w:color="auto"/>
      </w:divBdr>
    </w:div>
    <w:div w:id="1954627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CDE444-8EDD-468C-891A-1E45B74C1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1664</Words>
  <Characters>9489</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19</cp:revision>
  <cp:lastPrinted>2016-09-21T06:18:00Z</cp:lastPrinted>
  <dcterms:created xsi:type="dcterms:W3CDTF">2017-02-28T06:22:00Z</dcterms:created>
  <dcterms:modified xsi:type="dcterms:W3CDTF">2017-04-07T11:13:00Z</dcterms:modified>
</cp:coreProperties>
</file>